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CONSELHO DE CENTRO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proofErr w:type="gramStart"/>
      <w:r w:rsidRPr="00C56E6C">
        <w:rPr>
          <w:rFonts w:ascii="Arial" w:hAnsi="Arial" w:cs="Arial"/>
          <w:sz w:val="27"/>
          <w:szCs w:val="27"/>
          <w:shd w:val="clear" w:color="auto" w:fill="FFFFFF"/>
        </w:rPr>
        <w:t>C  O</w:t>
      </w:r>
      <w:proofErr w:type="gramEnd"/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 N  V  O  C  A  Ç  Ã  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(APENAS PARA CONSELHEIROS E CONSELHEIRAS)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z w:val="27"/>
          <w:szCs w:val="27"/>
          <w:shd w:val="clear" w:color="auto" w:fill="FFFFFF"/>
        </w:rPr>
        <w:t> </w:t>
      </w:r>
    </w:p>
    <w:p w:rsidR="008A05D3" w:rsidRPr="00C56E6C" w:rsidRDefault="008A05D3" w:rsidP="008A05D3">
      <w:pPr>
        <w:spacing w:after="160" w:line="235" w:lineRule="atLeast"/>
        <w:ind w:firstLine="720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Em conformidade ao Regimento Geral da UFERS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A, art. 177º, §1º e §2º, </w:t>
      </w:r>
      <w:bookmarkStart w:id="0" w:name="_GoBack"/>
      <w:r w:rsidR="00476021">
        <w:rPr>
          <w:rFonts w:ascii="Arial" w:hAnsi="Arial" w:cs="Arial"/>
          <w:sz w:val="27"/>
          <w:szCs w:val="27"/>
          <w:shd w:val="clear" w:color="auto" w:fill="FFFFFF"/>
        </w:rPr>
        <w:t>a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Diretor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>a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 xml:space="preserve">em exercício 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do Centro </w:t>
      </w:r>
      <w:bookmarkEnd w:id="0"/>
      <w:r w:rsidRPr="00C56E6C">
        <w:rPr>
          <w:rFonts w:ascii="Arial" w:hAnsi="Arial" w:cs="Arial"/>
          <w:sz w:val="27"/>
          <w:szCs w:val="27"/>
          <w:shd w:val="clear" w:color="auto" w:fill="FFFFFF"/>
        </w:rPr>
        <w:t>Multidisciplinar de Angicos, na qual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>idade de Presidente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do Conselho de Centro - CMA convoca todos os membros do referido Conselho a se fazerem presentes à</w:t>
      </w:r>
      <w:r w:rsidR="00122D60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="00B4308E">
        <w:rPr>
          <w:rFonts w:ascii="Arial" w:hAnsi="Arial" w:cs="Arial"/>
          <w:b/>
          <w:bCs/>
          <w:sz w:val="27"/>
          <w:szCs w:val="27"/>
          <w:shd w:val="clear" w:color="auto" w:fill="FFFFFF"/>
        </w:rPr>
        <w:t>10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ª Reunião Ordinária do Conselho de Centro - CMA de 2025 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no presente exercício</w:t>
      </w:r>
      <w:r w:rsidRPr="00C56E6C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,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 com data, local e horário abaixo especificado, e seguindo a seguinte pauta: </w:t>
      </w:r>
    </w:p>
    <w:p w:rsidR="008A05D3" w:rsidRPr="00C56E6C" w:rsidRDefault="008A05D3" w:rsidP="008A05D3">
      <w:pPr>
        <w:spacing w:line="253" w:lineRule="atLeast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hd w:val="clear" w:color="auto" w:fill="FFFFFF"/>
        </w:rPr>
        <w:t> </w:t>
      </w:r>
    </w:p>
    <w:p w:rsidR="00F92AF3" w:rsidRPr="00C56E6C" w:rsidRDefault="008A05D3" w:rsidP="00884478">
      <w:pPr>
        <w:spacing w:after="240" w:line="235" w:lineRule="atLeast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1º PONTO – </w:t>
      </w:r>
      <w:r w:rsidR="00103958" w:rsidRPr="00103958">
        <w:rPr>
          <w:rFonts w:ascii="Arial" w:hAnsi="Arial" w:cs="Arial"/>
          <w:sz w:val="27"/>
          <w:szCs w:val="27"/>
        </w:rPr>
        <w:t xml:space="preserve">Apreciação e deliberação sobre </w:t>
      </w:r>
      <w:r w:rsidR="00B4308E">
        <w:rPr>
          <w:rFonts w:ascii="Arial" w:hAnsi="Arial" w:cs="Arial"/>
          <w:sz w:val="27"/>
          <w:szCs w:val="27"/>
        </w:rPr>
        <w:t>as atas da 3ª</w:t>
      </w:r>
      <w:r w:rsidR="00884478">
        <w:rPr>
          <w:rFonts w:ascii="Arial" w:hAnsi="Arial" w:cs="Arial"/>
          <w:sz w:val="27"/>
          <w:szCs w:val="27"/>
        </w:rPr>
        <w:t>,</w:t>
      </w:r>
      <w:r w:rsidR="0099027D">
        <w:rPr>
          <w:rFonts w:ascii="Arial" w:hAnsi="Arial" w:cs="Arial"/>
          <w:sz w:val="27"/>
          <w:szCs w:val="27"/>
        </w:rPr>
        <w:t xml:space="preserve"> 4ª </w:t>
      </w:r>
      <w:r w:rsidR="00884478">
        <w:rPr>
          <w:rFonts w:ascii="Arial" w:hAnsi="Arial" w:cs="Arial"/>
          <w:sz w:val="27"/>
          <w:szCs w:val="27"/>
        </w:rPr>
        <w:t xml:space="preserve">e 5ª </w:t>
      </w:r>
      <w:r w:rsidR="00B4308E">
        <w:rPr>
          <w:rFonts w:ascii="Arial" w:hAnsi="Arial" w:cs="Arial"/>
          <w:sz w:val="27"/>
          <w:szCs w:val="27"/>
        </w:rPr>
        <w:t>reuni</w:t>
      </w:r>
      <w:r w:rsidR="0099027D">
        <w:rPr>
          <w:rFonts w:ascii="Arial" w:hAnsi="Arial" w:cs="Arial"/>
          <w:sz w:val="27"/>
          <w:szCs w:val="27"/>
        </w:rPr>
        <w:t>ões</w:t>
      </w:r>
      <w:r w:rsidR="00B4308E">
        <w:rPr>
          <w:rFonts w:ascii="Arial" w:hAnsi="Arial" w:cs="Arial"/>
          <w:sz w:val="27"/>
          <w:szCs w:val="27"/>
        </w:rPr>
        <w:t xml:space="preserve"> ordinária</w:t>
      </w:r>
      <w:r w:rsidR="0099027D">
        <w:rPr>
          <w:rFonts w:ascii="Arial" w:hAnsi="Arial" w:cs="Arial"/>
          <w:sz w:val="27"/>
          <w:szCs w:val="27"/>
        </w:rPr>
        <w:t>s</w:t>
      </w:r>
      <w:r w:rsidR="00B4308E">
        <w:rPr>
          <w:rFonts w:ascii="Arial" w:hAnsi="Arial" w:cs="Arial"/>
          <w:sz w:val="27"/>
          <w:szCs w:val="27"/>
        </w:rPr>
        <w:t xml:space="preserve"> de 2025 do CMA</w:t>
      </w:r>
      <w:r w:rsidR="00244D94">
        <w:rPr>
          <w:rFonts w:ascii="Arial" w:hAnsi="Arial" w:cs="Arial"/>
          <w:sz w:val="27"/>
          <w:szCs w:val="27"/>
          <w:shd w:val="clear" w:color="auto" w:fill="FFFFFF"/>
        </w:rPr>
        <w:t>;</w:t>
      </w:r>
    </w:p>
    <w:p w:rsidR="00B4308E" w:rsidRDefault="00B4308E" w:rsidP="00884478">
      <w:pPr>
        <w:spacing w:after="240"/>
        <w:jc w:val="both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bookmarkStart w:id="1" w:name="m_-6488797926618864987_m_308825347010719"/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2º PONTO – </w:t>
      </w:r>
      <w:r w:rsidRPr="00103958">
        <w:rPr>
          <w:rFonts w:ascii="Arial" w:hAnsi="Arial" w:cs="Arial"/>
          <w:sz w:val="27"/>
          <w:szCs w:val="27"/>
        </w:rPr>
        <w:t>Apreciação e deliberação sobre</w:t>
      </w:r>
      <w:r>
        <w:rPr>
          <w:rFonts w:ascii="Arial" w:hAnsi="Arial" w:cs="Arial"/>
          <w:sz w:val="27"/>
          <w:szCs w:val="27"/>
        </w:rPr>
        <w:t xml:space="preserve"> a inserção do docente </w:t>
      </w:r>
      <w:proofErr w:type="spellStart"/>
      <w:r>
        <w:rPr>
          <w:rFonts w:ascii="Arial" w:hAnsi="Arial" w:cs="Arial"/>
          <w:sz w:val="27"/>
          <w:szCs w:val="27"/>
        </w:rPr>
        <w:t>Thyago</w:t>
      </w:r>
      <w:proofErr w:type="spellEnd"/>
      <w:r>
        <w:rPr>
          <w:rFonts w:ascii="Arial" w:hAnsi="Arial" w:cs="Arial"/>
          <w:sz w:val="27"/>
          <w:szCs w:val="27"/>
        </w:rPr>
        <w:t xml:space="preserve"> de Melo Duarte Borges na composição do Núcleo Docente Estruturante;</w:t>
      </w:r>
    </w:p>
    <w:p w:rsidR="005A72A5" w:rsidRDefault="00B4308E" w:rsidP="00884478">
      <w:pPr>
        <w:spacing w:after="240"/>
        <w:jc w:val="both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3</w:t>
      </w:r>
      <w:r w:rsidR="008A05D3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º PONTO</w:t>
      </w:r>
      <w:bookmarkEnd w:id="1"/>
      <w:r w:rsidR="008A05D3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– </w:t>
      </w:r>
      <w:r w:rsidR="005A72A5" w:rsidRPr="005A72A5">
        <w:rPr>
          <w:rFonts w:ascii="Arial" w:hAnsi="Arial" w:cs="Arial"/>
          <w:bCs/>
          <w:sz w:val="27"/>
          <w:szCs w:val="27"/>
          <w:shd w:val="clear" w:color="auto" w:fill="FFFFFF"/>
        </w:rPr>
        <w:t>Apreciação e deliberação sobre perfil de concurso para o código de vaga nº 873632, em virtude da vacância do servidor docente David Levi da Silva Macedo, através da Portaria nº 854, de 3 de julho de 2024</w:t>
      </w:r>
      <w:r w:rsidR="005A72A5">
        <w:rPr>
          <w:rFonts w:ascii="Arial" w:hAnsi="Arial" w:cs="Arial"/>
          <w:bCs/>
          <w:sz w:val="27"/>
          <w:szCs w:val="27"/>
          <w:shd w:val="clear" w:color="auto" w:fill="FFFFFF"/>
        </w:rPr>
        <w:t>;</w:t>
      </w:r>
    </w:p>
    <w:p w:rsidR="008A05D3" w:rsidRPr="00C56E6C" w:rsidRDefault="005A72A5" w:rsidP="00884478">
      <w:pPr>
        <w:spacing w:after="240"/>
        <w:jc w:val="both"/>
        <w:rPr>
          <w:rFonts w:ascii="Calibri" w:hAnsi="Calibri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4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º PONTO –</w:t>
      </w: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8A05D3" w:rsidRPr="00C56E6C">
        <w:rPr>
          <w:rFonts w:ascii="Arial" w:hAnsi="Arial" w:cs="Arial"/>
          <w:sz w:val="27"/>
          <w:szCs w:val="27"/>
        </w:rPr>
        <w:t xml:space="preserve">Apreciação </w:t>
      </w:r>
      <w:r w:rsidR="00F92AF3" w:rsidRPr="00C56E6C">
        <w:rPr>
          <w:rFonts w:ascii="Arial" w:hAnsi="Arial" w:cs="Arial"/>
          <w:sz w:val="27"/>
          <w:szCs w:val="27"/>
        </w:rPr>
        <w:t xml:space="preserve">e deliberação sobre a pauta da </w:t>
      </w:r>
      <w:r w:rsidR="00B4308E">
        <w:rPr>
          <w:rFonts w:ascii="Arial" w:hAnsi="Arial" w:cs="Arial"/>
          <w:sz w:val="27"/>
          <w:szCs w:val="27"/>
        </w:rPr>
        <w:t>10</w:t>
      </w:r>
      <w:r w:rsidR="008A05D3" w:rsidRPr="00C56E6C">
        <w:rPr>
          <w:rFonts w:ascii="Arial" w:hAnsi="Arial" w:cs="Arial"/>
          <w:sz w:val="27"/>
          <w:szCs w:val="27"/>
        </w:rPr>
        <w:t>ª Reunião Ordinária de 2025 do CONSEPE que ocorrerá no dia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> </w:t>
      </w:r>
      <w:r w:rsidR="00B4308E">
        <w:rPr>
          <w:rFonts w:ascii="Arial" w:hAnsi="Arial" w:cs="Arial"/>
          <w:b/>
          <w:bCs/>
          <w:sz w:val="27"/>
          <w:szCs w:val="27"/>
        </w:rPr>
        <w:t>20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 xml:space="preserve"> de </w:t>
      </w:r>
      <w:r w:rsidR="00B4308E">
        <w:rPr>
          <w:rFonts w:ascii="Arial" w:hAnsi="Arial" w:cs="Arial"/>
          <w:b/>
          <w:bCs/>
          <w:sz w:val="27"/>
          <w:szCs w:val="27"/>
        </w:rPr>
        <w:t xml:space="preserve">outubro </w:t>
      </w:r>
      <w:r w:rsidR="008A05D3" w:rsidRPr="00C56E6C">
        <w:rPr>
          <w:rFonts w:ascii="Arial" w:hAnsi="Arial" w:cs="Arial"/>
          <w:b/>
          <w:bCs/>
          <w:sz w:val="27"/>
          <w:szCs w:val="27"/>
        </w:rPr>
        <w:t>de 2025</w:t>
      </w:r>
      <w:r w:rsidR="00F92AF3" w:rsidRPr="00C56E6C">
        <w:rPr>
          <w:rFonts w:ascii="Arial" w:hAnsi="Arial" w:cs="Arial"/>
          <w:sz w:val="27"/>
          <w:szCs w:val="27"/>
        </w:rPr>
        <w:t xml:space="preserve">, às </w:t>
      </w:r>
      <w:r w:rsidR="001068E1" w:rsidRPr="00884478">
        <w:rPr>
          <w:rFonts w:ascii="Arial" w:hAnsi="Arial" w:cs="Arial"/>
          <w:sz w:val="27"/>
          <w:szCs w:val="27"/>
        </w:rPr>
        <w:t>14</w:t>
      </w:r>
      <w:r w:rsidR="00F92AF3" w:rsidRPr="00884478">
        <w:rPr>
          <w:rFonts w:ascii="Arial" w:hAnsi="Arial" w:cs="Arial"/>
          <w:sz w:val="27"/>
          <w:szCs w:val="27"/>
        </w:rPr>
        <w:t>h</w:t>
      </w:r>
      <w:r w:rsidR="008A05D3" w:rsidRPr="00C56E6C">
        <w:rPr>
          <w:rFonts w:ascii="Arial" w:hAnsi="Arial" w:cs="Arial"/>
          <w:sz w:val="27"/>
          <w:szCs w:val="27"/>
        </w:rPr>
        <w:t>, e será realizada de forma híbrida, com os seguintes pontos de pauta</w:t>
      </w:r>
      <w:r w:rsidR="00244D94">
        <w:rPr>
          <w:rFonts w:ascii="Arial" w:hAnsi="Arial" w:cs="Arial"/>
          <w:sz w:val="27"/>
          <w:szCs w:val="27"/>
        </w:rPr>
        <w:t>:</w:t>
      </w:r>
    </w:p>
    <w:p w:rsidR="00ED19D3" w:rsidRPr="00ED19D3" w:rsidRDefault="00F92AF3" w:rsidP="008844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70430">
        <w:rPr>
          <w:rFonts w:ascii="Arial" w:hAnsi="Arial" w:cs="Arial"/>
          <w:sz w:val="27"/>
          <w:szCs w:val="27"/>
        </w:rPr>
        <w:t>Ponto 1 –</w:t>
      </w:r>
      <w:r w:rsidR="00B4308E">
        <w:rPr>
          <w:rFonts w:ascii="Arial" w:hAnsi="Arial" w:cs="Arial"/>
          <w:sz w:val="27"/>
          <w:szCs w:val="27"/>
        </w:rPr>
        <w:t xml:space="preserve"> </w:t>
      </w:r>
      <w:r w:rsidR="00884478" w:rsidRPr="00884478">
        <w:rPr>
          <w:rFonts w:ascii="Arial" w:hAnsi="Arial" w:cs="Arial"/>
          <w:sz w:val="27"/>
          <w:szCs w:val="27"/>
        </w:rPr>
        <w:t>Apreciação e deliberação sobre as atas da 8º e 9º Reuniões Ordinárias de 2025;</w:t>
      </w:r>
    </w:p>
    <w:p w:rsidR="00ED19D3" w:rsidRPr="00ED19D3" w:rsidRDefault="00ED19D3" w:rsidP="0088447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</w:t>
      </w:r>
      <w:r w:rsidRPr="00ED19D3">
        <w:rPr>
          <w:rFonts w:ascii="Arial" w:hAnsi="Arial" w:cs="Arial"/>
          <w:sz w:val="27"/>
          <w:szCs w:val="27"/>
        </w:rPr>
        <w:t xml:space="preserve">2 </w:t>
      </w:r>
      <w:r w:rsidRPr="00070430">
        <w:rPr>
          <w:rFonts w:ascii="Arial" w:hAnsi="Arial" w:cs="Arial"/>
          <w:sz w:val="27"/>
          <w:szCs w:val="27"/>
        </w:rPr>
        <w:t>–</w:t>
      </w:r>
      <w:r w:rsidR="00B4308E">
        <w:rPr>
          <w:rFonts w:ascii="Arial" w:hAnsi="Arial" w:cs="Arial"/>
          <w:sz w:val="27"/>
          <w:szCs w:val="27"/>
        </w:rPr>
        <w:t xml:space="preserve"> </w:t>
      </w:r>
      <w:r w:rsidR="00884478" w:rsidRPr="00884478">
        <w:rPr>
          <w:rFonts w:ascii="Arial" w:hAnsi="Arial" w:cs="Arial"/>
          <w:sz w:val="27"/>
          <w:szCs w:val="27"/>
        </w:rPr>
        <w:t>Apreciação e deliberação sobre Programas Gerais de Componente Curricular — PGCC</w:t>
      </w:r>
      <w:r w:rsidR="009733E1" w:rsidRPr="009733E1">
        <w:rPr>
          <w:rFonts w:ascii="Arial" w:hAnsi="Arial" w:cs="Arial"/>
          <w:sz w:val="27"/>
          <w:szCs w:val="27"/>
        </w:rPr>
        <w:t>;</w:t>
      </w:r>
    </w:p>
    <w:p w:rsidR="00B4308E" w:rsidRPr="001068E1" w:rsidRDefault="00ED19D3" w:rsidP="0088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sz w:val="27"/>
          <w:szCs w:val="27"/>
        </w:rPr>
        <w:t xml:space="preserve">Ponto </w:t>
      </w:r>
      <w:r w:rsidRPr="00ED19D3">
        <w:rPr>
          <w:rFonts w:ascii="Arial" w:hAnsi="Arial" w:cs="Arial"/>
          <w:sz w:val="27"/>
          <w:szCs w:val="27"/>
        </w:rPr>
        <w:t xml:space="preserve">3 </w:t>
      </w:r>
      <w:r w:rsidRPr="00070430">
        <w:rPr>
          <w:rFonts w:ascii="Arial" w:hAnsi="Arial" w:cs="Arial"/>
          <w:sz w:val="27"/>
          <w:szCs w:val="27"/>
        </w:rPr>
        <w:t>–</w:t>
      </w:r>
      <w:r w:rsidRPr="00ED19D3">
        <w:rPr>
          <w:rFonts w:ascii="Arial" w:hAnsi="Arial" w:cs="Arial"/>
          <w:sz w:val="27"/>
          <w:szCs w:val="27"/>
        </w:rPr>
        <w:t xml:space="preserve"> </w:t>
      </w:r>
      <w:r w:rsidR="00884478" w:rsidRPr="00884478">
        <w:rPr>
          <w:rFonts w:ascii="Arial" w:hAnsi="Arial" w:cs="Arial"/>
          <w:sz w:val="27"/>
          <w:szCs w:val="27"/>
        </w:rPr>
        <w:t>Apreciação e deliberação acerca dos perfis de códigos de vaga 0307139 e 0934091</w:t>
      </w:r>
      <w:r w:rsidR="00B4308E">
        <w:rPr>
          <w:rFonts w:ascii="Arial" w:hAnsi="Arial" w:cs="Arial"/>
          <w:sz w:val="27"/>
          <w:szCs w:val="27"/>
        </w:rPr>
        <w:t>;</w:t>
      </w:r>
    </w:p>
    <w:p w:rsidR="001068E1" w:rsidRDefault="00884478" w:rsidP="00884478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</w:t>
      </w:r>
      <w:r>
        <w:rPr>
          <w:rFonts w:ascii="Arial" w:hAnsi="Arial" w:cs="Arial"/>
          <w:sz w:val="27"/>
          <w:szCs w:val="27"/>
        </w:rPr>
        <w:t>4</w:t>
      </w:r>
      <w:r w:rsidRPr="00ED19D3">
        <w:rPr>
          <w:rFonts w:ascii="Arial" w:hAnsi="Arial" w:cs="Arial"/>
          <w:sz w:val="27"/>
          <w:szCs w:val="27"/>
        </w:rPr>
        <w:t xml:space="preserve"> </w:t>
      </w:r>
      <w:r w:rsidRPr="00070430">
        <w:rPr>
          <w:rFonts w:ascii="Arial" w:hAnsi="Arial" w:cs="Arial"/>
          <w:sz w:val="27"/>
          <w:szCs w:val="27"/>
        </w:rPr>
        <w:t>–</w:t>
      </w:r>
      <w:r>
        <w:rPr>
          <w:rFonts w:ascii="Arial" w:hAnsi="Arial" w:cs="Arial"/>
          <w:sz w:val="27"/>
          <w:szCs w:val="27"/>
        </w:rPr>
        <w:t xml:space="preserve"> </w:t>
      </w:r>
      <w:r w:rsidRPr="00884478">
        <w:rPr>
          <w:rFonts w:ascii="Arial" w:hAnsi="Arial" w:cs="Arial"/>
          <w:sz w:val="27"/>
          <w:szCs w:val="27"/>
        </w:rPr>
        <w:t>Apreciação e deliberação sobre alteração na entrada para ingressantes no curso de Engenharia de Produção do Centro Multidisciplinar de Angicos, Campus Angicos;</w:t>
      </w:r>
    </w:p>
    <w:p w:rsidR="00884478" w:rsidRPr="001068E1" w:rsidRDefault="00884478" w:rsidP="0088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sz w:val="27"/>
          <w:szCs w:val="27"/>
        </w:rPr>
        <w:t xml:space="preserve">Ponto </w:t>
      </w:r>
      <w:r>
        <w:rPr>
          <w:rFonts w:ascii="Arial" w:hAnsi="Arial" w:cs="Arial"/>
          <w:sz w:val="27"/>
          <w:szCs w:val="27"/>
        </w:rPr>
        <w:t>5</w:t>
      </w:r>
      <w:r w:rsidRPr="00ED19D3">
        <w:rPr>
          <w:rFonts w:ascii="Arial" w:hAnsi="Arial" w:cs="Arial"/>
          <w:sz w:val="27"/>
          <w:szCs w:val="27"/>
        </w:rPr>
        <w:t xml:space="preserve"> </w:t>
      </w:r>
      <w:r w:rsidRPr="00070430">
        <w:rPr>
          <w:rFonts w:ascii="Arial" w:hAnsi="Arial" w:cs="Arial"/>
          <w:sz w:val="27"/>
          <w:szCs w:val="27"/>
        </w:rPr>
        <w:t>–</w:t>
      </w:r>
      <w:r>
        <w:rPr>
          <w:rFonts w:ascii="Arial" w:hAnsi="Arial" w:cs="Arial"/>
          <w:sz w:val="27"/>
          <w:szCs w:val="27"/>
        </w:rPr>
        <w:t xml:space="preserve"> </w:t>
      </w:r>
      <w:r w:rsidRPr="00884478">
        <w:rPr>
          <w:rFonts w:ascii="Arial" w:hAnsi="Arial" w:cs="Arial"/>
          <w:sz w:val="27"/>
          <w:szCs w:val="27"/>
        </w:rPr>
        <w:t>Apreciação e deliberação sobre alteração na entrada para ingressantes no curso de Engenharia Mecânica do Centro de Engenharias, Campus Mossoró;</w:t>
      </w:r>
    </w:p>
    <w:p w:rsidR="00961A9A" w:rsidRDefault="00961A9A" w:rsidP="00961A9A">
      <w:r>
        <w:rPr>
          <w:rStyle w:val="gmailsignatureprefix"/>
          <w:rFonts w:ascii="Arial" w:hAnsi="Arial" w:cs="Arial"/>
          <w:b/>
          <w:bCs/>
          <w:color w:val="000000"/>
          <w:sz w:val="19"/>
          <w:szCs w:val="19"/>
        </w:rPr>
        <w:lastRenderedPageBreak/>
        <w:t>Segue link para acessar os documentos da reunião: </w:t>
      </w:r>
      <w:hyperlink r:id="rId5" w:tgtFrame="_blank" w:history="1">
        <w:r>
          <w:rPr>
            <w:rStyle w:val="Hyperlink"/>
          </w:rPr>
          <w:t>https://conselhos.ufersa.edu.br/convocacoes-pastas-e-atas-consepe-2025/</w:t>
        </w:r>
      </w:hyperlink>
    </w:p>
    <w:p w:rsidR="00961A9A" w:rsidRDefault="00961A9A" w:rsidP="00961A9A">
      <w:pPr>
        <w:rPr>
          <w:color w:val="888888"/>
        </w:rPr>
      </w:pPr>
    </w:p>
    <w:p w:rsidR="008A05D3" w:rsidRPr="00C56E6C" w:rsidRDefault="00884478" w:rsidP="008A05D3">
      <w:pPr>
        <w:shd w:val="clear" w:color="auto" w:fill="FFFFFF"/>
        <w:rPr>
          <w:rFonts w:ascii="Calibri" w:hAnsi="Calibri"/>
        </w:rPr>
      </w:pPr>
      <w:r>
        <w:rPr>
          <w:rFonts w:ascii="Segoe UI Symbol" w:hAnsi="Segoe UI Symbol"/>
          <w:b/>
          <w:bCs/>
          <w:sz w:val="27"/>
          <w:szCs w:val="27"/>
        </w:rPr>
        <w:t>5</w:t>
      </w:r>
      <w:r w:rsidR="008A05D3" w:rsidRPr="00C56E6C">
        <w:rPr>
          <w:rFonts w:ascii="Segoe UI Symbol" w:hAnsi="Segoe UI Symbol"/>
          <w:b/>
          <w:bCs/>
          <w:sz w:val="27"/>
          <w:szCs w:val="27"/>
        </w:rPr>
        <w:t>º PONTO</w:t>
      </w:r>
      <w:r w:rsidR="008A05D3" w:rsidRPr="00C56E6C">
        <w:rPr>
          <w:rFonts w:ascii="Arial" w:hAnsi="Arial" w:cs="Arial"/>
          <w:b/>
          <w:bCs/>
          <w:sz w:val="27"/>
          <w:szCs w:val="27"/>
        </w:rPr>
        <w:t> – </w:t>
      </w:r>
      <w:r w:rsidR="008A05D3" w:rsidRPr="00C56E6C">
        <w:rPr>
          <w:rFonts w:ascii="Arial" w:hAnsi="Arial" w:cs="Arial"/>
          <w:sz w:val="27"/>
          <w:szCs w:val="27"/>
        </w:rPr>
        <w:t>Outras ocorrências</w:t>
      </w:r>
    </w:p>
    <w:p w:rsidR="008A05D3" w:rsidRPr="00C56E6C" w:rsidRDefault="008A05D3" w:rsidP="008A05D3">
      <w:pPr>
        <w:shd w:val="clear" w:color="auto" w:fill="FFFFFF"/>
        <w:rPr>
          <w:rFonts w:ascii="Calibri" w:hAnsi="Calibri"/>
        </w:rPr>
      </w:pPr>
      <w:r w:rsidRPr="00C56E6C">
        <w:t> </w:t>
      </w:r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 xml:space="preserve">Data: </w:t>
      </w:r>
      <w:r w:rsidR="009733E1">
        <w:rPr>
          <w:rFonts w:ascii="Arial" w:hAnsi="Arial" w:cs="Arial"/>
          <w:b/>
          <w:bCs/>
        </w:rPr>
        <w:t>1</w:t>
      </w:r>
      <w:r w:rsidR="00B4308E">
        <w:rPr>
          <w:rFonts w:ascii="Arial" w:hAnsi="Arial" w:cs="Arial"/>
          <w:b/>
          <w:bCs/>
        </w:rPr>
        <w:t>7</w:t>
      </w:r>
      <w:r w:rsidRPr="00C56E6C">
        <w:rPr>
          <w:rFonts w:ascii="Arial" w:hAnsi="Arial" w:cs="Arial"/>
          <w:b/>
          <w:bCs/>
        </w:rPr>
        <w:t xml:space="preserve"> de </w:t>
      </w:r>
      <w:r w:rsidR="00B4308E">
        <w:rPr>
          <w:rFonts w:ascii="Arial" w:hAnsi="Arial" w:cs="Arial"/>
          <w:b/>
          <w:bCs/>
        </w:rPr>
        <w:t xml:space="preserve">outubro </w:t>
      </w:r>
      <w:r w:rsidRPr="00C56E6C">
        <w:rPr>
          <w:rFonts w:ascii="Arial" w:hAnsi="Arial" w:cs="Arial"/>
          <w:b/>
          <w:bCs/>
        </w:rPr>
        <w:t>de 2025 (</w:t>
      </w:r>
      <w:r w:rsidR="00B4308E">
        <w:rPr>
          <w:rFonts w:ascii="Arial" w:hAnsi="Arial" w:cs="Arial"/>
          <w:b/>
          <w:bCs/>
        </w:rPr>
        <w:t>sexta</w:t>
      </w:r>
      <w:r w:rsidR="008A05D3" w:rsidRPr="00C56E6C">
        <w:rPr>
          <w:rFonts w:ascii="Arial" w:hAnsi="Arial" w:cs="Arial"/>
          <w:b/>
          <w:bCs/>
        </w:rPr>
        <w:t>-feira)</w:t>
      </w:r>
    </w:p>
    <w:p w:rsidR="008A05D3" w:rsidRPr="00C56E6C" w:rsidRDefault="008A05D3" w:rsidP="008A05D3">
      <w:pPr>
        <w:spacing w:line="253" w:lineRule="atLeast"/>
        <w:ind w:left="851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hd w:val="clear" w:color="auto" w:fill="FFFFFF"/>
        </w:rPr>
        <w:t xml:space="preserve">Local: Remotamente em uma Sala virtual do Google </w:t>
      </w:r>
      <w:proofErr w:type="spellStart"/>
      <w:r w:rsidRPr="00C56E6C">
        <w:rPr>
          <w:rFonts w:ascii="Arial" w:hAnsi="Arial" w:cs="Arial"/>
          <w:b/>
          <w:bCs/>
          <w:shd w:val="clear" w:color="auto" w:fill="FFFFFF"/>
        </w:rPr>
        <w:t>Meet</w:t>
      </w:r>
      <w:proofErr w:type="spellEnd"/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>Horário: 15</w:t>
      </w:r>
      <w:r w:rsidR="008A05D3" w:rsidRPr="00C56E6C">
        <w:rPr>
          <w:rFonts w:ascii="Arial" w:hAnsi="Arial" w:cs="Arial"/>
          <w:b/>
          <w:bCs/>
        </w:rPr>
        <w:t>h30</w:t>
      </w:r>
    </w:p>
    <w:p w:rsidR="006D3C0F" w:rsidRPr="00C56E6C" w:rsidRDefault="006D3C0F" w:rsidP="00050D87"/>
    <w:sectPr w:rsidR="006D3C0F" w:rsidRPr="00C5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55431"/>
    <w:multiLevelType w:val="multilevel"/>
    <w:tmpl w:val="4B7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86574E"/>
    <w:multiLevelType w:val="multilevel"/>
    <w:tmpl w:val="336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96"/>
    <w:rsid w:val="00050D87"/>
    <w:rsid w:val="00070430"/>
    <w:rsid w:val="000A7196"/>
    <w:rsid w:val="00103958"/>
    <w:rsid w:val="001068E1"/>
    <w:rsid w:val="00122D60"/>
    <w:rsid w:val="00244D94"/>
    <w:rsid w:val="002B7D71"/>
    <w:rsid w:val="0046361B"/>
    <w:rsid w:val="00476021"/>
    <w:rsid w:val="004F1821"/>
    <w:rsid w:val="005735B1"/>
    <w:rsid w:val="005A72A5"/>
    <w:rsid w:val="00696841"/>
    <w:rsid w:val="006D3C0F"/>
    <w:rsid w:val="00884478"/>
    <w:rsid w:val="008A05D3"/>
    <w:rsid w:val="00961A9A"/>
    <w:rsid w:val="009733E1"/>
    <w:rsid w:val="0099027D"/>
    <w:rsid w:val="009E17F7"/>
    <w:rsid w:val="00A95CAF"/>
    <w:rsid w:val="00B4308E"/>
    <w:rsid w:val="00C56E6C"/>
    <w:rsid w:val="00D404E5"/>
    <w:rsid w:val="00DB512E"/>
    <w:rsid w:val="00ED19D3"/>
    <w:rsid w:val="00F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4F9B8-17EE-442F-A846-A609F5B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0A7196"/>
  </w:style>
  <w:style w:type="character" w:styleId="Hyperlink">
    <w:name w:val="Hyperlink"/>
    <w:basedOn w:val="Fontepargpadro"/>
    <w:uiPriority w:val="99"/>
    <w:semiHidden/>
    <w:unhideWhenUsed/>
    <w:rsid w:val="000A7196"/>
    <w:rPr>
      <w:color w:val="0000FF"/>
      <w:u w:val="single"/>
    </w:rPr>
  </w:style>
  <w:style w:type="character" w:customStyle="1" w:styleId="fontstyle01">
    <w:name w:val="fontstyle01"/>
    <w:basedOn w:val="Fontepargpadro"/>
    <w:rsid w:val="00122D60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2AF3"/>
    <w:pPr>
      <w:ind w:left="720"/>
      <w:contextualSpacing/>
    </w:pPr>
  </w:style>
  <w:style w:type="character" w:customStyle="1" w:styleId="gmailsignatureprefix">
    <w:name w:val="gmail_signature_prefix"/>
    <w:basedOn w:val="Fontepargpadro"/>
    <w:rsid w:val="0096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elhos.ufersa.edu.br/convocacoes-pastas-e-atas-consepe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UFERSA</cp:lastModifiedBy>
  <cp:revision>2</cp:revision>
  <dcterms:created xsi:type="dcterms:W3CDTF">2025-10-14T20:37:00Z</dcterms:created>
  <dcterms:modified xsi:type="dcterms:W3CDTF">2025-10-14T20:37:00Z</dcterms:modified>
</cp:coreProperties>
</file>