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CCC4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CONSELHO DE CENTRO</w:t>
      </w:r>
    </w:p>
    <w:p w14:paraId="02A83AAC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C  O  N  V  O  C  A  Ç  Ã  O</w:t>
      </w:r>
    </w:p>
    <w:p w14:paraId="0ADF8632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14:paraId="3C2BD800" w14:textId="77777777" w:rsidR="009B2F84" w:rsidRPr="009B2F84" w:rsidRDefault="009B2F84" w:rsidP="009B2F84">
      <w:pPr>
        <w:spacing w:line="231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Calibri" w:eastAsia="Times New Roman" w:hAnsi="Calibri" w:cs="Calibri"/>
          <w:sz w:val="27"/>
          <w:szCs w:val="27"/>
          <w:lang w:eastAsia="pt-BR"/>
        </w:rPr>
        <w:t> </w:t>
      </w:r>
    </w:p>
    <w:p w14:paraId="790A4C6F" w14:textId="30EEC720" w:rsidR="009B2F84" w:rsidRPr="009B2F84" w:rsidRDefault="009B2F84" w:rsidP="009B2F84">
      <w:pPr>
        <w:spacing w:line="253" w:lineRule="atLeast"/>
        <w:ind w:firstLine="7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vice-diretora do Centro Multidisciplinar de Angicos, na qualidade de Presidente em exercício do Conselho de Centro - CMA convoca todos os membros do referido Conselho a se fazerem presentes à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</w:t>
      </w:r>
      <w:r w:rsidR="00E5031E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5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ª Reunião Ordinária do Conselho de Centro - CMA de 2025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no presente exercício</w:t>
      </w:r>
      <w:r w:rsidRPr="009B2F84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14:paraId="1B232414" w14:textId="040E7E8D" w:rsidR="009B2F84" w:rsidRPr="009B2F84" w:rsidRDefault="009B2F84" w:rsidP="009B2F84">
      <w:pPr>
        <w:spacing w:after="200" w:line="253" w:lineRule="atLeast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E2BE085" w14:textId="541D1C1A"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1º PONTO – </w:t>
      </w:r>
      <w:r w:rsidR="00E5031E" w:rsidRPr="00E5031E">
        <w:rPr>
          <w:rFonts w:ascii="Arial" w:eastAsia="Times New Roman" w:hAnsi="Arial" w:cs="Arial"/>
          <w:sz w:val="27"/>
          <w:szCs w:val="27"/>
          <w:lang w:eastAsia="pt-BR"/>
        </w:rPr>
        <w:t>Solicitação de indicações para a concessão de Títulos de Mérito Universitário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64510C35" w14:textId="459FD766"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m_3088253470107192847_m_-810705312713977"/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2º PONTO</w:t>
      </w:r>
      <w:bookmarkEnd w:id="0"/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– </w:t>
      </w:r>
      <w:r w:rsidR="00E5031E" w:rsidRPr="00E5031E">
        <w:rPr>
          <w:rFonts w:ascii="Arial" w:eastAsia="Times New Roman" w:hAnsi="Arial" w:cs="Arial"/>
          <w:bCs/>
          <w:sz w:val="27"/>
          <w:szCs w:val="27"/>
          <w:lang w:eastAsia="pt-BR"/>
        </w:rPr>
        <w:t>Apreciação e deliberação sobre renovação de afastamento do servidor docente Marcos Alexandre Rabelo de Lima, conform</w:t>
      </w:r>
      <w:r w:rsidR="00E5031E">
        <w:rPr>
          <w:rFonts w:ascii="Arial" w:eastAsia="Times New Roman" w:hAnsi="Arial" w:cs="Arial"/>
          <w:bCs/>
          <w:sz w:val="27"/>
          <w:szCs w:val="27"/>
          <w:lang w:eastAsia="pt-BR"/>
        </w:rPr>
        <w:t>e processo 23091.016045/2021-77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0CB53802" w14:textId="21D56106" w:rsidR="00154AEB" w:rsidRPr="00154AEB" w:rsidRDefault="009B2F84" w:rsidP="00154AEB">
      <w:pPr>
        <w:spacing w:after="200" w:line="253" w:lineRule="atLeast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3º PONTO – </w:t>
      </w:r>
      <w:r w:rsidR="00154AEB" w:rsidRPr="00154AEB">
        <w:rPr>
          <w:rFonts w:ascii="Arial" w:eastAsia="Times New Roman" w:hAnsi="Arial" w:cs="Arial"/>
          <w:sz w:val="27"/>
          <w:szCs w:val="27"/>
          <w:lang w:eastAsia="pt-BR"/>
        </w:rPr>
        <w:t>Apreciação e deliberação sobre o Relatório Anual 2024</w:t>
      </w:r>
      <w:r w:rsidR="00154AEB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62876956" w14:textId="6A28BA1A" w:rsidR="00154AEB" w:rsidRPr="00154AEB" w:rsidRDefault="00154AEB" w:rsidP="00154AEB">
      <w:pPr>
        <w:spacing w:after="200" w:line="253" w:lineRule="atLeast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t-BR"/>
        </w:rPr>
        <w:t>4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º PONTO – </w:t>
      </w:r>
      <w:r w:rsidRPr="00154AEB">
        <w:rPr>
          <w:rFonts w:ascii="Arial" w:eastAsia="Times New Roman" w:hAnsi="Arial" w:cs="Arial"/>
          <w:sz w:val="27"/>
          <w:szCs w:val="27"/>
          <w:lang w:eastAsia="pt-BR"/>
        </w:rPr>
        <w:t>Informações sobre a metodologia de construção do novo PDI e recolhimento de sugestões</w:t>
      </w:r>
      <w:r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2D2E6D0C" w14:textId="11F7EF29" w:rsidR="00154AEB" w:rsidRDefault="00154AEB" w:rsidP="00154AEB">
      <w:pPr>
        <w:spacing w:after="200" w:line="253" w:lineRule="atLeast"/>
        <w:jc w:val="both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t-BR"/>
        </w:rPr>
        <w:t>5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º PONTO – </w:t>
      </w:r>
      <w:r w:rsidRPr="00154AEB">
        <w:rPr>
          <w:rFonts w:ascii="Arial" w:eastAsia="Times New Roman" w:hAnsi="Arial" w:cs="Arial"/>
          <w:sz w:val="27"/>
          <w:szCs w:val="27"/>
          <w:lang w:eastAsia="pt-BR"/>
        </w:rPr>
        <w:t>Matriz Orçamentária 2025</w:t>
      </w:r>
      <w:r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15725311" w14:textId="362F6107" w:rsidR="009B2F84" w:rsidRPr="009B2F84" w:rsidRDefault="00154AEB" w:rsidP="00154AEB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t-BR"/>
        </w:rPr>
        <w:t>6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º PONTO – 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Apreciação e deliberação sobre </w:t>
      </w:r>
      <w:r w:rsidR="007A6F74">
        <w:rPr>
          <w:rFonts w:ascii="Arial" w:eastAsia="Times New Roman" w:hAnsi="Arial" w:cs="Arial"/>
          <w:sz w:val="27"/>
          <w:szCs w:val="27"/>
          <w:lang w:eastAsia="pt-BR"/>
        </w:rPr>
        <w:t xml:space="preserve">a 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pauta da </w:t>
      </w:r>
      <w:r w:rsidR="00C27401">
        <w:rPr>
          <w:rFonts w:ascii="Arial" w:eastAsia="Times New Roman" w:hAnsi="Arial" w:cs="Arial"/>
          <w:sz w:val="27"/>
          <w:szCs w:val="27"/>
          <w:lang w:eastAsia="pt-BR"/>
        </w:rPr>
        <w:t>5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>ª Reunião Ordinária de 2025 do CONSEPE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r w:rsidRPr="00154AEB">
        <w:rPr>
          <w:rFonts w:ascii="Arial" w:eastAsia="Times New Roman" w:hAnsi="Arial" w:cs="Arial"/>
          <w:sz w:val="27"/>
          <w:szCs w:val="27"/>
          <w:lang w:eastAsia="pt-BR"/>
        </w:rPr>
        <w:t>que ocorrerá no dia</w:t>
      </w:r>
      <w:r w:rsidRPr="00154AEB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22 de maio de 2025</w:t>
      </w:r>
      <w:r w:rsidRPr="00154AEB">
        <w:rPr>
          <w:rFonts w:ascii="Arial" w:eastAsia="Times New Roman" w:hAnsi="Arial" w:cs="Arial"/>
          <w:sz w:val="27"/>
          <w:szCs w:val="27"/>
          <w:lang w:eastAsia="pt-BR"/>
        </w:rPr>
        <w:t>, às 8h30h, e será realizada de forma híbrida, com os seguintes pontos de pauta: </w:t>
      </w:r>
      <w:r w:rsidR="00E82A4B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14:paraId="4F8722BB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Ponto 1 – Ata da 4ª Reunião Ordinária de 2025</w:t>
      </w:r>
    </w:p>
    <w:p w14:paraId="0E4C41F1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 xml:space="preserve">Ponto 2 – </w:t>
      </w:r>
      <w:proofErr w:type="spellStart"/>
      <w:r w:rsidRPr="00154AEB">
        <w:rPr>
          <w:rFonts w:ascii="Arial" w:eastAsia="Times New Roman" w:hAnsi="Arial" w:cs="Arial"/>
          <w:sz w:val="27"/>
          <w:szCs w:val="27"/>
          <w:lang w:eastAsia="pt-BR"/>
        </w:rPr>
        <w:t>PGCCs</w:t>
      </w:r>
      <w:proofErr w:type="spellEnd"/>
    </w:p>
    <w:p w14:paraId="1E8A8482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Ponto 3 – Renovação de afastamento</w:t>
      </w:r>
    </w:p>
    <w:p w14:paraId="430A2D6B" w14:textId="77777777" w:rsidR="00154AEB" w:rsidRPr="00154AEB" w:rsidRDefault="00154AEB" w:rsidP="00154AE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Francisco Rocha Vasconcelos Neto</w:t>
      </w:r>
    </w:p>
    <w:p w14:paraId="787D3291" w14:textId="77777777" w:rsidR="00154AEB" w:rsidRPr="00154AEB" w:rsidRDefault="00154AEB" w:rsidP="00154AE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154AEB">
        <w:rPr>
          <w:rFonts w:ascii="Arial" w:eastAsia="Times New Roman" w:hAnsi="Arial" w:cs="Arial"/>
          <w:sz w:val="27"/>
          <w:szCs w:val="27"/>
          <w:lang w:eastAsia="pt-BR"/>
        </w:rPr>
        <w:t>Jakcney</w:t>
      </w:r>
      <w:proofErr w:type="spellEnd"/>
      <w:r w:rsidRPr="00154AEB">
        <w:rPr>
          <w:rFonts w:ascii="Arial" w:eastAsia="Times New Roman" w:hAnsi="Arial" w:cs="Arial"/>
          <w:sz w:val="27"/>
          <w:szCs w:val="27"/>
          <w:lang w:eastAsia="pt-BR"/>
        </w:rPr>
        <w:t xml:space="preserve"> Luan Azevedo de Sousa</w:t>
      </w:r>
    </w:p>
    <w:p w14:paraId="7609D690" w14:textId="77777777" w:rsidR="00154AEB" w:rsidRPr="00154AEB" w:rsidRDefault="00154AEB" w:rsidP="00154AE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Daniel Alves Pessoa</w:t>
      </w:r>
    </w:p>
    <w:p w14:paraId="7279561C" w14:textId="77777777" w:rsidR="00154AEB" w:rsidRPr="00154AEB" w:rsidRDefault="00154AEB" w:rsidP="00154AE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154AEB">
        <w:rPr>
          <w:rFonts w:ascii="Arial" w:eastAsia="Times New Roman" w:hAnsi="Arial" w:cs="Arial"/>
          <w:sz w:val="27"/>
          <w:szCs w:val="27"/>
          <w:lang w:eastAsia="pt-BR"/>
        </w:rPr>
        <w:t>Wallton</w:t>
      </w:r>
      <w:proofErr w:type="spellEnd"/>
      <w:r w:rsidRPr="00154AEB">
        <w:rPr>
          <w:rFonts w:ascii="Arial" w:eastAsia="Times New Roman" w:hAnsi="Arial" w:cs="Arial"/>
          <w:sz w:val="27"/>
          <w:szCs w:val="27"/>
          <w:lang w:eastAsia="pt-BR"/>
        </w:rPr>
        <w:t xml:space="preserve"> Pereira de Souza Paiva</w:t>
      </w:r>
    </w:p>
    <w:p w14:paraId="33E95D7E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Ponto 4 – Alteração de carga horária docente</w:t>
      </w:r>
    </w:p>
    <w:p w14:paraId="1AB48537" w14:textId="77777777" w:rsidR="00154AEB" w:rsidRPr="00154AEB" w:rsidRDefault="00154AEB" w:rsidP="00154AE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Lana Lacerda de Lima</w:t>
      </w:r>
    </w:p>
    <w:p w14:paraId="1A674BAD" w14:textId="77777777" w:rsidR="00154AEB" w:rsidRPr="00154AEB" w:rsidRDefault="00154AEB" w:rsidP="00154AE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CH – Diego Ariel</w:t>
      </w:r>
    </w:p>
    <w:p w14:paraId="07CEE446" w14:textId="77777777" w:rsidR="00154AEB" w:rsidRPr="00154AEB" w:rsidRDefault="00154AEB" w:rsidP="00154AE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 xml:space="preserve">Franklin de Freitas </w:t>
      </w:r>
      <w:proofErr w:type="spellStart"/>
      <w:r w:rsidRPr="00154AEB">
        <w:rPr>
          <w:rFonts w:ascii="Arial" w:eastAsia="Times New Roman" w:hAnsi="Arial" w:cs="Arial"/>
          <w:sz w:val="27"/>
          <w:szCs w:val="27"/>
          <w:lang w:eastAsia="pt-BR"/>
        </w:rPr>
        <w:t>Tertulino</w:t>
      </w:r>
      <w:proofErr w:type="spellEnd"/>
    </w:p>
    <w:p w14:paraId="2717FC4A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Ponto 5 – Redistribuição de código de vaga da DCAF para DCEM </w:t>
      </w:r>
    </w:p>
    <w:p w14:paraId="5E3678D3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lastRenderedPageBreak/>
        <w:t>Ponto 6 – Perfis de código de vaga</w:t>
      </w:r>
    </w:p>
    <w:p w14:paraId="6AC61D9A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Ponto 7 – Minuta que dispõem sobre a Sistemática de Autoavaliação dos Programas de Pós-Graduação</w:t>
      </w:r>
    </w:p>
    <w:p w14:paraId="4D6A8CD0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>Ponto 8 – Minuta de resolução que dispõe sobre a Política de Acompanhamento de Egressos da Pós-Graduação</w:t>
      </w:r>
    </w:p>
    <w:p w14:paraId="0BA8E8BF" w14:textId="77777777" w:rsidR="00154AEB" w:rsidRPr="00154AEB" w:rsidRDefault="00154AEB" w:rsidP="00154A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154AEB">
        <w:rPr>
          <w:rFonts w:ascii="Arial" w:eastAsia="Times New Roman" w:hAnsi="Arial" w:cs="Arial"/>
          <w:sz w:val="27"/>
          <w:szCs w:val="27"/>
          <w:lang w:eastAsia="pt-BR"/>
        </w:rPr>
        <w:t xml:space="preserve">Ponto 9 – Minuta que regulamenta os processos de reingresso, </w:t>
      </w:r>
      <w:proofErr w:type="spellStart"/>
      <w:r w:rsidRPr="00154AEB">
        <w:rPr>
          <w:rFonts w:ascii="Arial" w:eastAsia="Times New Roman" w:hAnsi="Arial" w:cs="Arial"/>
          <w:sz w:val="27"/>
          <w:szCs w:val="27"/>
          <w:lang w:eastAsia="pt-BR"/>
        </w:rPr>
        <w:t>reopção</w:t>
      </w:r>
      <w:proofErr w:type="spellEnd"/>
      <w:r w:rsidRPr="00154AEB">
        <w:rPr>
          <w:rFonts w:ascii="Arial" w:eastAsia="Times New Roman" w:hAnsi="Arial" w:cs="Arial"/>
          <w:sz w:val="27"/>
          <w:szCs w:val="27"/>
          <w:lang w:eastAsia="pt-BR"/>
        </w:rPr>
        <w:t xml:space="preserve"> de curso, transferência e ingresso como portador de diploma </w:t>
      </w:r>
    </w:p>
    <w:p w14:paraId="4D83F2FD" w14:textId="57217BC1" w:rsidR="009B2F84" w:rsidRDefault="009B2F84" w:rsidP="005E06F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</w:p>
    <w:p w14:paraId="5A0DC2E1" w14:textId="77777777" w:rsidR="005E06FB" w:rsidRPr="009B2F84" w:rsidRDefault="005E06FB" w:rsidP="005E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A0BF3" w14:textId="77777777" w:rsidR="009B2F84" w:rsidRPr="009B2F84" w:rsidRDefault="005E06FB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323D5C">
          <w:rPr>
            <w:rStyle w:val="Hyperlink"/>
            <w:rFonts w:ascii="Calibri" w:eastAsia="Times New Roman" w:hAnsi="Calibri" w:cs="Calibri"/>
            <w:sz w:val="27"/>
            <w:szCs w:val="27"/>
            <w:lang w:eastAsia="pt-BR"/>
          </w:rPr>
          <w:t>https://conselhos.ufersa.edu.br/convocacoes-pastas-e-atas-consepe-2025/</w:t>
        </w:r>
      </w:hyperlink>
    </w:p>
    <w:p w14:paraId="7FA95DCA" w14:textId="77777777" w:rsid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B12D2F" w14:textId="77777777" w:rsidR="00E82A4B" w:rsidRPr="009B2F84" w:rsidRDefault="00E82A4B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7FF988" w14:textId="637B3F84" w:rsidR="009B2F84" w:rsidRPr="009B2F84" w:rsidRDefault="00154AEB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7</w:t>
      </w:r>
      <w:r w:rsidR="009B2F84" w:rsidRPr="009B2F84"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º PONTO</w:t>
      </w:r>
      <w:r w:rsidR="009B2F84"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 – </w:t>
      </w:r>
      <w:r w:rsidR="009B2F84" w:rsidRPr="009B2F84">
        <w:rPr>
          <w:rFonts w:ascii="Arial" w:eastAsia="Times New Roman" w:hAnsi="Arial" w:cs="Arial"/>
          <w:sz w:val="27"/>
          <w:szCs w:val="27"/>
          <w:lang w:eastAsia="pt-BR"/>
        </w:rPr>
        <w:t>Outras ocorrências</w:t>
      </w:r>
    </w:p>
    <w:p w14:paraId="0B94A6A8" w14:textId="77777777"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CA431C" w14:textId="5D95A9EE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Data: </w:t>
      </w:r>
      <w:r w:rsidR="00154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21</w:t>
      </w: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AA1A8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maio </w:t>
      </w: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2025 (</w:t>
      </w:r>
      <w:r w:rsidR="00154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quarta</w:t>
      </w: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-feira)</w:t>
      </w:r>
    </w:p>
    <w:p w14:paraId="4A7D7F55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 Remotamente em uma Sala virtual do Google Meet</w:t>
      </w:r>
    </w:p>
    <w:p w14:paraId="4B8ACAE0" w14:textId="286D32C1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Horário: </w:t>
      </w:r>
      <w:r w:rsidR="00154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09</w:t>
      </w: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h30</w:t>
      </w:r>
    </w:p>
    <w:p w14:paraId="2695DBE7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color w:val="888888"/>
          <w:lang w:eastAsia="pt-BR"/>
        </w:rPr>
      </w:pPr>
    </w:p>
    <w:p w14:paraId="5E21EF4E" w14:textId="77777777" w:rsidR="00AE5FFE" w:rsidRDefault="00AE5FFE"/>
    <w:sectPr w:rsidR="00AE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BEA"/>
    <w:multiLevelType w:val="multilevel"/>
    <w:tmpl w:val="8EEC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33D0B"/>
    <w:multiLevelType w:val="multilevel"/>
    <w:tmpl w:val="27BC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14191">
    <w:abstractNumId w:val="0"/>
  </w:num>
  <w:num w:numId="2" w16cid:durableId="211886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4"/>
    <w:rsid w:val="00154AEB"/>
    <w:rsid w:val="0038488E"/>
    <w:rsid w:val="00534DAE"/>
    <w:rsid w:val="005E06FB"/>
    <w:rsid w:val="007A6F74"/>
    <w:rsid w:val="007C7267"/>
    <w:rsid w:val="00874B49"/>
    <w:rsid w:val="009B2F84"/>
    <w:rsid w:val="00A024AE"/>
    <w:rsid w:val="00AA1A8D"/>
    <w:rsid w:val="00AC5E00"/>
    <w:rsid w:val="00AE5FFE"/>
    <w:rsid w:val="00BE6F92"/>
    <w:rsid w:val="00BF59E0"/>
    <w:rsid w:val="00C27401"/>
    <w:rsid w:val="00C703E7"/>
    <w:rsid w:val="00C80C4B"/>
    <w:rsid w:val="00E5031E"/>
    <w:rsid w:val="00E82A4B"/>
    <w:rsid w:val="00E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8E95"/>
  <w15:chartTrackingRefBased/>
  <w15:docId w15:val="{0DF8A227-DC47-46CB-B5F0-1BE4ABD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F8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0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elhos.ufersa.edu.br/convocacoes-pastas-e-atas-consepe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Cesar Souza</cp:lastModifiedBy>
  <cp:revision>14</cp:revision>
  <dcterms:created xsi:type="dcterms:W3CDTF">2025-03-20T17:44:00Z</dcterms:created>
  <dcterms:modified xsi:type="dcterms:W3CDTF">2025-05-19T14:04:00Z</dcterms:modified>
</cp:coreProperties>
</file>