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205FDA10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F2BB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7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7E5EB335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a ata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da </w:t>
      </w:r>
      <w:r w:rsidR="009F2BBB">
        <w:rPr>
          <w:rFonts w:ascii="Arial" w:eastAsia="Times New Roman" w:hAnsi="Arial" w:cs="Arial"/>
          <w:sz w:val="27"/>
          <w:szCs w:val="27"/>
          <w:lang w:eastAsia="pt-BR"/>
        </w:rPr>
        <w:t>6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0359C1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rdinária 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223D030F" w14:textId="0482216B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F2BBB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9F2BBB">
        <w:rPr>
          <w:rFonts w:ascii="Arial" w:eastAsia="Times New Roman" w:hAnsi="Arial" w:cs="Arial"/>
          <w:sz w:val="27"/>
          <w:szCs w:val="27"/>
          <w:lang w:eastAsia="pt-BR"/>
        </w:rPr>
        <w:t>reciação e deliberação sobre a homologação do PQD 2024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53FE7FDE" w14:textId="77777777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71607B01" w14:textId="5E7B9729" w:rsidR="009F2BBB" w:rsidRDefault="009F2BB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F2BBB"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  <w:t>Apreciação e deliberação sobre aproveitamento de concurso para área da física;</w:t>
      </w:r>
    </w:p>
    <w:p w14:paraId="080F189B" w14:textId="77777777" w:rsidR="009F2BBB" w:rsidRDefault="009F2BB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4662E785" w14:textId="056A667B" w:rsidR="009F2BBB" w:rsidRDefault="009F2BB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F2B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o perfil e área de atuação do professor para substituição temporária da professora Maria do Socorro da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9F2B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ilva Batista, atualmente, assumindo o cargo de Secretária de Educação de Estado do Rio Grande do Norte</w:t>
      </w:r>
    </w:p>
    <w:p w14:paraId="7611695D" w14:textId="77777777" w:rsidR="009F2BBB" w:rsidRDefault="009F2BB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5B6FF8BC" w14:textId="6ED97AFF" w:rsidR="006E775B" w:rsidRDefault="009F2BB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="0067587B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 w:rsidR="009A0E2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A0E20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9A0E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E775B" w:rsidRPr="006E775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os processos de renovação de afastamento de Leonardo Magalhães Xavier Silva e Janaína </w:t>
      </w:r>
      <w:proofErr w:type="spellStart"/>
      <w:r w:rsidR="006E775B" w:rsidRPr="006E775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Salustio</w:t>
      </w:r>
      <w:proofErr w:type="spellEnd"/>
      <w:r w:rsidR="006E775B" w:rsidRPr="006E775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Silva.</w:t>
      </w:r>
    </w:p>
    <w:p w14:paraId="109C2B53" w14:textId="77777777" w:rsidR="006E775B" w:rsidRDefault="006E775B" w:rsidP="00513F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F22C2C5" w14:textId="34A8CDD2" w:rsidR="00513F67" w:rsidRPr="0093453A" w:rsidRDefault="006E775B" w:rsidP="00513F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9A0E20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Apreciação e deliberação sobre a pauta da </w:t>
      </w:r>
      <w:r w:rsidR="0093453A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>10</w:t>
      </w:r>
      <w:r w:rsidR="009A0E20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ª Reunião Ordinária de 2023 do CONSEPE, que ocorrerá </w:t>
      </w:r>
      <w:r w:rsidR="00513F67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>no dia 1</w:t>
      </w:r>
      <w:r w:rsidR="0093453A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="00513F67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93453A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>dezem</w:t>
      </w:r>
      <w:r w:rsidR="00513F67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>bro de 2023</w:t>
      </w:r>
      <w:r w:rsidR="0093453A" w:rsidRPr="009345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56822">
        <w:rPr>
          <w:rFonts w:ascii="Arial" w:eastAsia="Times New Roman" w:hAnsi="Arial" w:cs="Arial"/>
          <w:bCs/>
          <w:sz w:val="24"/>
          <w:szCs w:val="24"/>
          <w:lang w:eastAsia="pt-BR"/>
        </w:rPr>
        <w:t>às 14 horas, e será realizada de forma híbrida, com os seguintes pontos de pauta:</w:t>
      </w:r>
    </w:p>
    <w:p w14:paraId="3396D4E9" w14:textId="77777777" w:rsidR="00513F67" w:rsidRPr="00025218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14:paraId="711A351D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      Apreciação e deliberação sobre a ata da 9ª reunião ordinária de 2023;</w:t>
      </w:r>
    </w:p>
    <w:p w14:paraId="157494B8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47A21FF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2.      Apreciação e deliberação sobre os Calendários Acadêmicos dos cursos de graduação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EaD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NEAD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Ufersa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referentes aos semestres letivos 2024.1 e 2024.2, conforme Memorando Eletrônico nº 317/2023 –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4C771498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F5DE6B6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3.      Apreciação e deliberação sobre os Calendários Acadêmicos dos cursos de graduação presenciais da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Ufersa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referentes aos semestres letivos 2024.1 e 2024.2, conforme Memorando Eletrônico nº 317/2023 –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20687F47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3E7923E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4.      Apreciação e deliberação sobre atualização do Projeto Pedagógico do Curso (PPC) de Medicina Veterinária, conforme Memorando Eletrônico nº 317/2023 –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45E2515B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657DB11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      Apreciação e emissão de parecer sobre a criação do seguinte Curso de Pós-graduação lato sensu: Especialização em Programa de Aprimoramento Profissional (PAP) em Engenharia de Segurança do Trabalho, conforme processo nº 23091.006548/2019-34;</w:t>
      </w:r>
    </w:p>
    <w:p w14:paraId="437BC7D5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EAE1A1B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      Apreciação e deliberação sobre as atualizações de disciplinas do Programa de Pós-graduação em Ciência Animal - PPGCA, conforme Memorando Eletrônico nº 302/2023 – PROPPG;</w:t>
      </w:r>
    </w:p>
    <w:p w14:paraId="782C74F1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C8F3A8F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7.      Apreciação e deliberação sobre as atualizações dos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PGCC's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das disciplinas do Programa de Pós-graduação em Direito - PPGD, conforme Memorando Eletrônico nº 260/2023 - PROPPG;</w:t>
      </w:r>
    </w:p>
    <w:p w14:paraId="7DC66746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F74D4C7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8.      Apreciação e deliberação sobre Programas Gerais de Componentes Curriculares -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PGCC's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conforme Memorando Eletrônico nº 317/2023 –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0013A2F3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C5EF0CA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9.      Apreciação e deliberação acerca do perfil da vaga código n° 0932221, conforme Processo nº 23091.016328/2023-93;</w:t>
      </w:r>
    </w:p>
    <w:p w14:paraId="314824D1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7B9263C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10.  Apreciação e deliberação sobre minuta de resolução que dispõe sobre a regulamentação da política de ações afirmativas no âmbito dos cursos de pós-graduação lato sensu e stricto sensu da Universidade Federal Rural do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Semi-Árido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</w:t>
      </w:r>
      <w:proofErr w:type="spellStart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Ufersa</w:t>
      </w:r>
      <w:proofErr w:type="spellEnd"/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54FC97EC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95D278D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11.      Apreciação e deliberação sobre os Calendários Acadêmicos da Pós-graduação, referentes aos semestres letivos 2024.1 e 2024.2, conforme Decisão CPPGIT/UFERSA nº 22, de 17 de outubro de 2023;</w:t>
      </w:r>
    </w:p>
    <w:p w14:paraId="05C33EDE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E4F7AD4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12.      Apreciação e deliberação do Regimento do Programa de Pós-Graduação stricto sensu em Cognição, Tecnologias e Instituições - PPGCTI, conforme Decisão CPPGIT/UFERSA nº 24, de 17 de outubro de 2023;</w:t>
      </w:r>
    </w:p>
    <w:p w14:paraId="3A27E8FD" w14:textId="77777777" w:rsidR="00F96D68" w:rsidRPr="00F96D68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D6771A" w14:textId="3B85E94E" w:rsidR="009A0E20" w:rsidRPr="00966FF0" w:rsidRDefault="00F96D68" w:rsidP="00F96D6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96D6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13.      Apreciação e deliberação do Projeto Pedagógico de curso doutorado acadêmico do Programa de Pós-graduação Interdisciplinar em Cognição, Tecnologias e Instituições – PPGCTI, conforme Decisão CPPGIT/UFERSA nº 25, de 17 de outubro de 2023;</w:t>
      </w:r>
      <w:bookmarkStart w:id="0" w:name="_GoBack"/>
      <w:bookmarkEnd w:id="0"/>
    </w:p>
    <w:p w14:paraId="37890D86" w14:textId="10A41410" w:rsidR="00CF73D2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0ED4D50C" w:rsidR="00C728B2" w:rsidRDefault="006E775B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7</w:t>
      </w:r>
      <w:r w:rsidR="00693928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93928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 w:rsidR="0069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 w:rsid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480F9026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9B5A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08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9B5A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dezembro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9B5A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468A4A33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513F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42C6"/>
    <w:rsid w:val="00025218"/>
    <w:rsid w:val="0003318D"/>
    <w:rsid w:val="000359C1"/>
    <w:rsid w:val="00121921"/>
    <w:rsid w:val="001A3F32"/>
    <w:rsid w:val="001E022E"/>
    <w:rsid w:val="001E6DB6"/>
    <w:rsid w:val="002110AB"/>
    <w:rsid w:val="00216E0A"/>
    <w:rsid w:val="00280D9C"/>
    <w:rsid w:val="002A7A48"/>
    <w:rsid w:val="002F2BB6"/>
    <w:rsid w:val="00364933"/>
    <w:rsid w:val="003B1C6E"/>
    <w:rsid w:val="003F7886"/>
    <w:rsid w:val="00456C13"/>
    <w:rsid w:val="004A72B2"/>
    <w:rsid w:val="00513F67"/>
    <w:rsid w:val="00573CA7"/>
    <w:rsid w:val="005B497A"/>
    <w:rsid w:val="0060008E"/>
    <w:rsid w:val="006273D1"/>
    <w:rsid w:val="0063533C"/>
    <w:rsid w:val="006421D2"/>
    <w:rsid w:val="006445CE"/>
    <w:rsid w:val="0065572C"/>
    <w:rsid w:val="0067587B"/>
    <w:rsid w:val="00693928"/>
    <w:rsid w:val="006A41CF"/>
    <w:rsid w:val="006A4F51"/>
    <w:rsid w:val="006E6EB7"/>
    <w:rsid w:val="006E775B"/>
    <w:rsid w:val="00732F15"/>
    <w:rsid w:val="00772253"/>
    <w:rsid w:val="007826EC"/>
    <w:rsid w:val="00802617"/>
    <w:rsid w:val="00836FD4"/>
    <w:rsid w:val="0089316E"/>
    <w:rsid w:val="008A2301"/>
    <w:rsid w:val="008D0FBF"/>
    <w:rsid w:val="009037D4"/>
    <w:rsid w:val="0093453A"/>
    <w:rsid w:val="00951586"/>
    <w:rsid w:val="00966FF0"/>
    <w:rsid w:val="009A0E20"/>
    <w:rsid w:val="009B5A26"/>
    <w:rsid w:val="009C5B4C"/>
    <w:rsid w:val="009F2BBB"/>
    <w:rsid w:val="00A037AC"/>
    <w:rsid w:val="00A03FF5"/>
    <w:rsid w:val="00A864B8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56822"/>
    <w:rsid w:val="00C728B2"/>
    <w:rsid w:val="00CB1EB3"/>
    <w:rsid w:val="00CF73D2"/>
    <w:rsid w:val="00D00A8B"/>
    <w:rsid w:val="00D3677C"/>
    <w:rsid w:val="00D91AA5"/>
    <w:rsid w:val="00DE0D15"/>
    <w:rsid w:val="00DF46D5"/>
    <w:rsid w:val="00E032CE"/>
    <w:rsid w:val="00E31655"/>
    <w:rsid w:val="00E34C9E"/>
    <w:rsid w:val="00E449F1"/>
    <w:rsid w:val="00E678CB"/>
    <w:rsid w:val="00EE0E95"/>
    <w:rsid w:val="00EE3CCE"/>
    <w:rsid w:val="00F03795"/>
    <w:rsid w:val="00F11E89"/>
    <w:rsid w:val="00F96D68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0455-1AD0-4942-914F-EDF6BFF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35</cp:revision>
  <dcterms:created xsi:type="dcterms:W3CDTF">2023-03-29T13:59:00Z</dcterms:created>
  <dcterms:modified xsi:type="dcterms:W3CDTF">2023-12-07T13:55:00Z</dcterms:modified>
</cp:coreProperties>
</file>