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</w:tblGrid>
      <w:tr w:rsidR="00C728B2" w:rsidRPr="00C728B2" w14:paraId="04F71715" w14:textId="77777777" w:rsidTr="00C728B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</w:tblGrid>
            <w:tr w:rsidR="00C728B2" w:rsidRPr="00C728B2" w14:paraId="4C02D51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74CE53B" w14:textId="77777777" w:rsidR="00C728B2" w:rsidRPr="00C728B2" w:rsidRDefault="00C728B2" w:rsidP="00C72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5405E104" wp14:editId="009646A0">
                        <wp:extent cx="9525" cy="9525"/>
                        <wp:effectExtent l="0" t="0" r="0" b="0"/>
                        <wp:docPr id="1" name="Imagem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3B57FDD" w14:textId="77777777" w:rsidR="00C728B2" w:rsidRPr="00C728B2" w:rsidRDefault="00C728B2" w:rsidP="00C7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163D3349" w14:textId="77777777"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bookmarkStart w:id="0" w:name="_GoBack"/>
      <w:r w:rsidRPr="00C728B2"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>CONSELHO DE CENTRO</w:t>
      </w:r>
    </w:p>
    <w:p w14:paraId="44E522E7" w14:textId="77777777"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proofErr w:type="gramStart"/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C  O</w:t>
      </w:r>
      <w:proofErr w:type="gramEnd"/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 N  V  O  C  A  Ç  Ã  O</w:t>
      </w:r>
    </w:p>
    <w:p w14:paraId="2578D847" w14:textId="77777777"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(APENAS PARA CONSELHEIROS E CONSELHEIRAS)</w:t>
      </w:r>
    </w:p>
    <w:p w14:paraId="280DE5E6" w14:textId="77777777"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</w:p>
    <w:p w14:paraId="383974AF" w14:textId="305B6834" w:rsidR="00C728B2" w:rsidRPr="00C728B2" w:rsidRDefault="00C728B2" w:rsidP="00C728B2">
      <w:pPr>
        <w:spacing w:after="160" w:line="233" w:lineRule="atLeast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Em conformidade ao Regimento Geral da</w:t>
      </w:r>
      <w:r w:rsidR="003F7886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UFERSA, art. 177º, §1º e §2º, </w:t>
      </w:r>
      <w:r w:rsidR="00D3677C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o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</w:t>
      </w:r>
      <w:r w:rsidR="00D3677C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Vice-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Diretor do Centro Multidisciplinar de Angicos, na qualidade de Presidente</w:t>
      </w:r>
      <w:r w:rsidR="006445C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</w:t>
      </w:r>
      <w:r w:rsidR="00D3677C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em exercício 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do Conselho de Centro - CMA convoca todos os membros do referido Conselho a se fazerem presentes à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</w:t>
      </w:r>
      <w:r w:rsidR="00EE0E95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3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ª Reunião </w:t>
      </w:r>
      <w:r w:rsidR="0065572C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O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rdinária do Conselho de Centro - CMA de 202</w:t>
      </w:r>
      <w:r w:rsidR="00B64F7C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3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no presente exercício</w:t>
      </w:r>
      <w:r w:rsidRPr="00C728B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pt-BR"/>
        </w:rPr>
        <w:t>,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com data, local e horário abaixo especificado, e seguindo a</w:t>
      </w:r>
      <w:r w:rsidR="006445C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seguinte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pauta: </w:t>
      </w:r>
    </w:p>
    <w:p w14:paraId="0F3E2608" w14:textId="6EC5D2B6" w:rsidR="00C728B2" w:rsidRPr="00C728B2" w:rsidRDefault="00C728B2" w:rsidP="00C728B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</w:t>
      </w:r>
    </w:p>
    <w:p w14:paraId="64E471A0" w14:textId="12A9E797" w:rsidR="00DF46D5" w:rsidRDefault="00C728B2" w:rsidP="00C728B2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1º </w:t>
      </w:r>
      <w:r w:rsidR="00DF46D5"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PONTO </w:t>
      </w:r>
      <w:r w:rsidR="00DF46D5" w:rsidRPr="00E678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–</w:t>
      </w:r>
      <w:r w:rsidR="00DF46D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DF46D5" w:rsidRPr="00C728B2">
        <w:rPr>
          <w:rFonts w:ascii="Arial" w:eastAsia="Times New Roman" w:hAnsi="Arial" w:cs="Arial"/>
          <w:sz w:val="27"/>
          <w:szCs w:val="27"/>
          <w:lang w:eastAsia="pt-BR"/>
        </w:rPr>
        <w:t>Ap</w:t>
      </w:r>
      <w:r w:rsidR="00DF46D5">
        <w:rPr>
          <w:rFonts w:ascii="Arial" w:eastAsia="Times New Roman" w:hAnsi="Arial" w:cs="Arial"/>
          <w:sz w:val="27"/>
          <w:szCs w:val="27"/>
          <w:lang w:eastAsia="pt-BR"/>
        </w:rPr>
        <w:t xml:space="preserve">reciação e deliberação sobre </w:t>
      </w:r>
      <w:r w:rsidR="00D00A8B">
        <w:rPr>
          <w:rFonts w:ascii="Arial" w:eastAsia="Times New Roman" w:hAnsi="Arial" w:cs="Arial"/>
          <w:sz w:val="27"/>
          <w:szCs w:val="27"/>
          <w:lang w:eastAsia="pt-BR"/>
        </w:rPr>
        <w:t>a</w:t>
      </w:r>
      <w:r w:rsidR="00D3677C">
        <w:rPr>
          <w:rFonts w:ascii="Arial" w:eastAsia="Times New Roman" w:hAnsi="Arial" w:cs="Arial"/>
          <w:sz w:val="27"/>
          <w:szCs w:val="27"/>
          <w:lang w:eastAsia="pt-BR"/>
        </w:rPr>
        <w:t>s</w:t>
      </w:r>
      <w:r w:rsidR="00D00A8B">
        <w:rPr>
          <w:rFonts w:ascii="Arial" w:eastAsia="Times New Roman" w:hAnsi="Arial" w:cs="Arial"/>
          <w:sz w:val="27"/>
          <w:szCs w:val="27"/>
          <w:lang w:eastAsia="pt-BR"/>
        </w:rPr>
        <w:t xml:space="preserve"> ata</w:t>
      </w:r>
      <w:r w:rsidR="00D3677C">
        <w:rPr>
          <w:rFonts w:ascii="Arial" w:eastAsia="Times New Roman" w:hAnsi="Arial" w:cs="Arial"/>
          <w:sz w:val="27"/>
          <w:szCs w:val="27"/>
          <w:lang w:eastAsia="pt-BR"/>
        </w:rPr>
        <w:t>s</w:t>
      </w:r>
      <w:r w:rsidR="00D00A8B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r w:rsidR="00D3677C">
        <w:rPr>
          <w:rFonts w:ascii="Arial" w:eastAsia="Times New Roman" w:hAnsi="Arial" w:cs="Arial"/>
          <w:sz w:val="27"/>
          <w:szCs w:val="27"/>
          <w:lang w:eastAsia="pt-BR"/>
        </w:rPr>
        <w:t xml:space="preserve">da </w:t>
      </w:r>
      <w:r w:rsidR="0067587B">
        <w:rPr>
          <w:rFonts w:ascii="Arial" w:eastAsia="Times New Roman" w:hAnsi="Arial" w:cs="Arial"/>
          <w:sz w:val="27"/>
          <w:szCs w:val="27"/>
          <w:lang w:eastAsia="pt-BR"/>
        </w:rPr>
        <w:t>7</w:t>
      </w:r>
      <w:r w:rsidR="00D3677C">
        <w:rPr>
          <w:rFonts w:ascii="Arial" w:eastAsia="Times New Roman" w:hAnsi="Arial" w:cs="Arial"/>
          <w:sz w:val="27"/>
          <w:szCs w:val="27"/>
          <w:lang w:eastAsia="pt-BR"/>
        </w:rPr>
        <w:t xml:space="preserve">ª </w:t>
      </w:r>
      <w:r w:rsidR="00D00A8B">
        <w:rPr>
          <w:rFonts w:ascii="Arial" w:eastAsia="Times New Roman" w:hAnsi="Arial" w:cs="Arial"/>
          <w:sz w:val="27"/>
          <w:szCs w:val="27"/>
          <w:lang w:eastAsia="pt-BR"/>
        </w:rPr>
        <w:t>Reuni</w:t>
      </w:r>
      <w:r w:rsidR="0067587B">
        <w:rPr>
          <w:rFonts w:ascii="Arial" w:eastAsia="Times New Roman" w:hAnsi="Arial" w:cs="Arial"/>
          <w:sz w:val="27"/>
          <w:szCs w:val="27"/>
          <w:lang w:eastAsia="pt-BR"/>
        </w:rPr>
        <w:t>ão</w:t>
      </w:r>
      <w:r w:rsidR="00D00A8B">
        <w:rPr>
          <w:rFonts w:ascii="Arial" w:eastAsia="Times New Roman" w:hAnsi="Arial" w:cs="Arial"/>
          <w:sz w:val="27"/>
          <w:szCs w:val="27"/>
          <w:lang w:eastAsia="pt-BR"/>
        </w:rPr>
        <w:t xml:space="preserve"> Extraordinária </w:t>
      </w:r>
      <w:r w:rsidR="00D3677C">
        <w:rPr>
          <w:rFonts w:ascii="Arial" w:eastAsia="Times New Roman" w:hAnsi="Arial" w:cs="Arial"/>
          <w:sz w:val="27"/>
          <w:szCs w:val="27"/>
          <w:lang w:eastAsia="pt-BR"/>
        </w:rPr>
        <w:t xml:space="preserve">e da </w:t>
      </w:r>
      <w:r w:rsidR="0067587B">
        <w:rPr>
          <w:rFonts w:ascii="Arial" w:eastAsia="Times New Roman" w:hAnsi="Arial" w:cs="Arial"/>
          <w:sz w:val="27"/>
          <w:szCs w:val="27"/>
          <w:lang w:eastAsia="pt-BR"/>
        </w:rPr>
        <w:t>2</w:t>
      </w:r>
      <w:r w:rsidR="00D3677C">
        <w:rPr>
          <w:rFonts w:ascii="Arial" w:eastAsia="Times New Roman" w:hAnsi="Arial" w:cs="Arial"/>
          <w:sz w:val="27"/>
          <w:szCs w:val="27"/>
          <w:lang w:eastAsia="pt-BR"/>
        </w:rPr>
        <w:t xml:space="preserve">ª Reunião Ordinária </w:t>
      </w:r>
      <w:r w:rsidR="00D00A8B">
        <w:rPr>
          <w:rFonts w:ascii="Arial" w:eastAsia="Times New Roman" w:hAnsi="Arial" w:cs="Arial"/>
          <w:sz w:val="27"/>
          <w:szCs w:val="27"/>
          <w:lang w:eastAsia="pt-BR"/>
        </w:rPr>
        <w:t>do Conselho de Centro de Angicos de 2023</w:t>
      </w:r>
      <w:r w:rsidR="00DF46D5">
        <w:rPr>
          <w:rFonts w:ascii="Arial" w:eastAsia="Times New Roman" w:hAnsi="Arial" w:cs="Arial"/>
          <w:sz w:val="27"/>
          <w:szCs w:val="27"/>
          <w:lang w:eastAsia="pt-BR"/>
        </w:rPr>
        <w:t>;</w:t>
      </w:r>
    </w:p>
    <w:p w14:paraId="2AE804A2" w14:textId="77777777" w:rsidR="003F7886" w:rsidRDefault="003F7886" w:rsidP="00C728B2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</w:p>
    <w:p w14:paraId="24B1D717" w14:textId="627EA403" w:rsidR="0067587B" w:rsidRDefault="0067587B" w:rsidP="00966FF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2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º PONTO </w:t>
      </w:r>
      <w:r w:rsidRPr="00E678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–</w:t>
      </w:r>
      <w:r w:rsidR="00966FF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966FF0" w:rsidRPr="00C728B2">
        <w:rPr>
          <w:rFonts w:ascii="Arial" w:eastAsia="Times New Roman" w:hAnsi="Arial" w:cs="Arial"/>
          <w:sz w:val="27"/>
          <w:szCs w:val="27"/>
          <w:lang w:eastAsia="pt-BR"/>
        </w:rPr>
        <w:t>Ap</w:t>
      </w:r>
      <w:r w:rsidR="00966FF0">
        <w:rPr>
          <w:rFonts w:ascii="Arial" w:eastAsia="Times New Roman" w:hAnsi="Arial" w:cs="Arial"/>
          <w:sz w:val="27"/>
          <w:szCs w:val="27"/>
          <w:lang w:eastAsia="pt-BR"/>
        </w:rPr>
        <w:t>reciação e deliberação sobre</w:t>
      </w:r>
      <w:r w:rsidR="00966FF0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r w:rsidR="00966FF0" w:rsidRPr="00966FF0">
        <w:rPr>
          <w:rFonts w:ascii="Arial" w:eastAsia="Times New Roman" w:hAnsi="Arial" w:cs="Arial"/>
          <w:sz w:val="27"/>
          <w:szCs w:val="27"/>
          <w:lang w:eastAsia="pt-BR"/>
        </w:rPr>
        <w:t>perfil</w:t>
      </w:r>
      <w:r w:rsidR="00966FF0">
        <w:rPr>
          <w:rFonts w:ascii="Arial" w:eastAsia="Times New Roman" w:hAnsi="Arial" w:cs="Arial"/>
          <w:sz w:val="27"/>
          <w:szCs w:val="27"/>
          <w:lang w:eastAsia="pt-BR"/>
        </w:rPr>
        <w:t xml:space="preserve"> de </w:t>
      </w:r>
      <w:r w:rsidR="006E6EB7">
        <w:rPr>
          <w:rFonts w:ascii="Arial" w:eastAsia="Times New Roman" w:hAnsi="Arial" w:cs="Arial"/>
          <w:sz w:val="27"/>
          <w:szCs w:val="27"/>
          <w:lang w:eastAsia="pt-BR"/>
        </w:rPr>
        <w:t xml:space="preserve">candidato para </w:t>
      </w:r>
      <w:r w:rsidR="00966FF0">
        <w:rPr>
          <w:rFonts w:ascii="Arial" w:eastAsia="Times New Roman" w:hAnsi="Arial" w:cs="Arial"/>
          <w:sz w:val="27"/>
          <w:szCs w:val="27"/>
          <w:lang w:eastAsia="pt-BR"/>
        </w:rPr>
        <w:t>provimento de vaga nº 0933489;</w:t>
      </w:r>
    </w:p>
    <w:p w14:paraId="5F31C002" w14:textId="77777777" w:rsidR="0067587B" w:rsidRDefault="0067587B" w:rsidP="00D3677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</w:pPr>
    </w:p>
    <w:p w14:paraId="36485EE4" w14:textId="77777777" w:rsidR="00966FF0" w:rsidRPr="00966FF0" w:rsidRDefault="0067587B" w:rsidP="00966FF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3</w:t>
      </w:r>
      <w:r w:rsidR="003F7886"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º PONTO </w:t>
      </w:r>
      <w:r w:rsidR="003F7886" w:rsidRPr="00E678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– </w:t>
      </w:r>
      <w:r w:rsidR="0065572C" w:rsidRPr="0065572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Apreciação e deliberação sobre a pauta da </w:t>
      </w:r>
      <w:r w:rsidR="00966FF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6</w:t>
      </w:r>
      <w:r w:rsidR="0065572C" w:rsidRPr="0065572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ª Reunião Ordinária de 2023 do Conselho de Ensino, Pesquisa e Extensão (</w:t>
      </w:r>
      <w:proofErr w:type="spellStart"/>
      <w:r w:rsidR="0065572C" w:rsidRPr="0065572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Consepe</w:t>
      </w:r>
      <w:proofErr w:type="spellEnd"/>
      <w:r w:rsidR="0065572C" w:rsidRPr="0065572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) que </w:t>
      </w:r>
      <w:r w:rsidR="00966FF0" w:rsidRPr="00966FF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ocorrerá no dia 21 de julho de 2023, às 08 horas e 30 minutos, e será realizada de forma híbrida, com os seguintes ponto de pauta: </w:t>
      </w:r>
    </w:p>
    <w:p w14:paraId="116D2A85" w14:textId="77777777" w:rsidR="00966FF0" w:rsidRPr="00966FF0" w:rsidRDefault="00966FF0" w:rsidP="00966FF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2404F40E" w14:textId="77777777" w:rsidR="00966FF0" w:rsidRPr="00966FF0" w:rsidRDefault="00966FF0" w:rsidP="00966FF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966FF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1.      Apreciação e deliberação sobre a ata da 5ª reunião ordinária de 2023;</w:t>
      </w:r>
    </w:p>
    <w:p w14:paraId="6D13785A" w14:textId="77777777" w:rsidR="00966FF0" w:rsidRPr="00966FF0" w:rsidRDefault="00966FF0" w:rsidP="00966FF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1EFD0889" w14:textId="77777777" w:rsidR="00966FF0" w:rsidRPr="00966FF0" w:rsidRDefault="00966FF0" w:rsidP="00966FF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966FF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2.      Apreciação e deliberação sobre processo de renovação de afastamento;</w:t>
      </w:r>
    </w:p>
    <w:p w14:paraId="6C3D42B6" w14:textId="77777777" w:rsidR="00966FF0" w:rsidRPr="00966FF0" w:rsidRDefault="00966FF0" w:rsidP="00966FF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350E6CF6" w14:textId="69769901" w:rsidR="00AC7BA0" w:rsidRDefault="00966FF0" w:rsidP="0096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66FF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3.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Pr="00966FF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Apreciação e deliberação sobre o Calendário Acadêmico da Pós-Graduação para o semestre 2023.2, conforme Memorando Eletrônico nº 138/2023 da </w:t>
      </w:r>
      <w:proofErr w:type="spellStart"/>
      <w:r w:rsidRPr="00966FF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Pró-Reitoria</w:t>
      </w:r>
      <w:proofErr w:type="spellEnd"/>
      <w:r w:rsidRPr="00966FF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de Pesquisa e Pós-Graduação – </w:t>
      </w:r>
      <w:proofErr w:type="spellStart"/>
      <w:proofErr w:type="gramStart"/>
      <w:r w:rsidRPr="00966FF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Proppg</w:t>
      </w:r>
      <w:proofErr w:type="spellEnd"/>
      <w:r w:rsidRPr="00966FF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;</w:t>
      </w:r>
      <w:r w:rsidR="00D3677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  <w:proofErr w:type="gramEnd"/>
    </w:p>
    <w:p w14:paraId="0B10EA44" w14:textId="22F7F3D1" w:rsidR="00AC7BA0" w:rsidRDefault="00AC7BA0" w:rsidP="00AC7B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7890D86" w14:textId="7AE1BC98" w:rsidR="00CF73D2" w:rsidRDefault="00CF73D2" w:rsidP="00AC7B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b/>
          <w:bCs/>
        </w:rPr>
        <w:t xml:space="preserve">Segue link para acessar </w:t>
      </w:r>
      <w:proofErr w:type="gramStart"/>
      <w:r>
        <w:rPr>
          <w:b/>
          <w:bCs/>
        </w:rPr>
        <w:t>a  pasta</w:t>
      </w:r>
      <w:proofErr w:type="gramEnd"/>
      <w:r>
        <w:rPr>
          <w:b/>
          <w:bCs/>
        </w:rPr>
        <w:t>: </w:t>
      </w:r>
      <w:hyperlink r:id="rId7" w:tgtFrame="_blank" w:history="1">
        <w:r>
          <w:rPr>
            <w:rStyle w:val="Hyperlink"/>
            <w:b/>
            <w:bCs/>
          </w:rPr>
          <w:t>https://conselhos.ufersa.edu.br/convocacoes-pastas-e-atas-consepe-2023/</w:t>
        </w:r>
      </w:hyperlink>
    </w:p>
    <w:p w14:paraId="061A3C54" w14:textId="77777777" w:rsidR="00CF73D2" w:rsidRDefault="00CF73D2" w:rsidP="00AC7B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D18FD0A" w14:textId="60042FA2" w:rsidR="00C728B2" w:rsidRDefault="0067587B" w:rsidP="007826E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4</w:t>
      </w:r>
      <w:r w:rsidR="00693928"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º PONTO </w:t>
      </w:r>
      <w:r w:rsidR="00693928" w:rsidRPr="00E678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– </w:t>
      </w:r>
      <w:r w:rsidR="00693928" w:rsidRPr="0069392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Outras</w:t>
      </w:r>
      <w:r w:rsidR="0069392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693928" w:rsidRPr="0069392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ocor</w:t>
      </w:r>
      <w:r w:rsidR="0069392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rências</w:t>
      </w:r>
    </w:p>
    <w:p w14:paraId="29666F37" w14:textId="77777777" w:rsidR="00693928" w:rsidRPr="00C728B2" w:rsidRDefault="00693928" w:rsidP="007826EC">
      <w:pPr>
        <w:spacing w:after="0" w:line="240" w:lineRule="auto"/>
        <w:jc w:val="both"/>
        <w:rPr>
          <w:rFonts w:ascii="Calibri" w:eastAsia="Times New Roman" w:hAnsi="Calibri" w:cs="Times New Roman"/>
          <w:lang w:eastAsia="pt-BR"/>
        </w:rPr>
      </w:pPr>
    </w:p>
    <w:p w14:paraId="52B04398" w14:textId="174CC139" w:rsidR="00C728B2" w:rsidRPr="00772253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Data: </w:t>
      </w:r>
      <w:r w:rsidR="000242C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20</w:t>
      </w: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 </w:t>
      </w:r>
      <w:r w:rsidR="000242C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julho</w:t>
      </w:r>
      <w:r w:rsidR="00D3677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 202</w:t>
      </w:r>
      <w:r w:rsidR="00B64F7C"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</w:t>
      </w: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(</w:t>
      </w:r>
      <w:r w:rsidR="000242C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quinta</w:t>
      </w: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-feira)</w:t>
      </w:r>
    </w:p>
    <w:p w14:paraId="4F1E0BB0" w14:textId="77777777" w:rsidR="00C728B2" w:rsidRPr="00772253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Local: Remotamente em uma Sala virtual do Google Meet</w:t>
      </w:r>
    </w:p>
    <w:p w14:paraId="4EB3473D" w14:textId="360CDCCC" w:rsidR="00C728B2" w:rsidRPr="00772253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Horário: </w:t>
      </w:r>
      <w:r w:rsidR="003F7886" w:rsidRPr="00836FD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</w:t>
      </w:r>
      <w:r w:rsidR="00CF73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</w:t>
      </w:r>
      <w:r w:rsidR="00E34C9E"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h</w:t>
      </w:r>
    </w:p>
    <w:bookmarkEnd w:id="0"/>
    <w:p w14:paraId="4EC0C301" w14:textId="77777777" w:rsidR="00280D9C" w:rsidRDefault="00280D9C"/>
    <w:sectPr w:rsidR="00280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B7E9E"/>
    <w:multiLevelType w:val="hybridMultilevel"/>
    <w:tmpl w:val="8FEE03F0"/>
    <w:lvl w:ilvl="0" w:tplc="0416000F">
      <w:start w:val="1"/>
      <w:numFmt w:val="decimal"/>
      <w:lvlText w:val="%1.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B2"/>
    <w:rsid w:val="000242C6"/>
    <w:rsid w:val="0003318D"/>
    <w:rsid w:val="001E022E"/>
    <w:rsid w:val="002110AB"/>
    <w:rsid w:val="00216E0A"/>
    <w:rsid w:val="00280D9C"/>
    <w:rsid w:val="002A7A48"/>
    <w:rsid w:val="002F2BB6"/>
    <w:rsid w:val="003F7886"/>
    <w:rsid w:val="00456C13"/>
    <w:rsid w:val="004A72B2"/>
    <w:rsid w:val="005B497A"/>
    <w:rsid w:val="0060008E"/>
    <w:rsid w:val="006273D1"/>
    <w:rsid w:val="0063533C"/>
    <w:rsid w:val="006421D2"/>
    <w:rsid w:val="006445CE"/>
    <w:rsid w:val="0065572C"/>
    <w:rsid w:val="0067587B"/>
    <w:rsid w:val="00693928"/>
    <w:rsid w:val="006A41CF"/>
    <w:rsid w:val="006A4F51"/>
    <w:rsid w:val="006E6EB7"/>
    <w:rsid w:val="00732F15"/>
    <w:rsid w:val="00772253"/>
    <w:rsid w:val="007826EC"/>
    <w:rsid w:val="00802617"/>
    <w:rsid w:val="00836FD4"/>
    <w:rsid w:val="008D0FBF"/>
    <w:rsid w:val="009037D4"/>
    <w:rsid w:val="00966FF0"/>
    <w:rsid w:val="00A037AC"/>
    <w:rsid w:val="00A03FF5"/>
    <w:rsid w:val="00A96D0E"/>
    <w:rsid w:val="00AA0A59"/>
    <w:rsid w:val="00AA78C9"/>
    <w:rsid w:val="00AB7E35"/>
    <w:rsid w:val="00AC4D91"/>
    <w:rsid w:val="00AC7BA0"/>
    <w:rsid w:val="00AE1DCE"/>
    <w:rsid w:val="00B64F7C"/>
    <w:rsid w:val="00B67902"/>
    <w:rsid w:val="00BA7E6C"/>
    <w:rsid w:val="00BD27BA"/>
    <w:rsid w:val="00C43833"/>
    <w:rsid w:val="00C728B2"/>
    <w:rsid w:val="00CB1EB3"/>
    <w:rsid w:val="00CF73D2"/>
    <w:rsid w:val="00D00A8B"/>
    <w:rsid w:val="00D3677C"/>
    <w:rsid w:val="00D91AA5"/>
    <w:rsid w:val="00DF46D5"/>
    <w:rsid w:val="00E032CE"/>
    <w:rsid w:val="00E31655"/>
    <w:rsid w:val="00E34C9E"/>
    <w:rsid w:val="00E449F1"/>
    <w:rsid w:val="00E678CB"/>
    <w:rsid w:val="00EE0E95"/>
    <w:rsid w:val="00F03795"/>
    <w:rsid w:val="00FB1A49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1A2F"/>
  <w15:docId w15:val="{FE951B1E-6346-4F01-95C0-9073C50F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728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8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A4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1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9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86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6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54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72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98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11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37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22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300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10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226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8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630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015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523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246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337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76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8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7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06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32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27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06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53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059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674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446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074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53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267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25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2961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773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893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8675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3003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1860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9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3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49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1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onselhos.ufersa.edu.br/convocacoes-pastas-e-atas-consepe-202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C97AF-EB67-4C83-8E6D-218BC513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UFERSA</cp:lastModifiedBy>
  <cp:revision>11</cp:revision>
  <dcterms:created xsi:type="dcterms:W3CDTF">2023-03-29T13:59:00Z</dcterms:created>
  <dcterms:modified xsi:type="dcterms:W3CDTF">2023-07-17T19:39:00Z</dcterms:modified>
</cp:coreProperties>
</file>