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 6ª Reunião Ordinária do Conselho de Centro - CMA de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e horário abaixo especificado, e seguindo a pauta: 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5D74FA" w:rsidRDefault="005D74FA" w:rsidP="005D74FA">
      <w:pPr>
        <w:shd w:val="clear" w:color="auto" w:fill="FFFFFF"/>
        <w:spacing w:line="253" w:lineRule="atLeast"/>
        <w:jc w:val="both"/>
      </w:pPr>
      <w:r>
        <w:t> </w:t>
      </w:r>
    </w:p>
    <w:p w:rsidR="005D74FA" w:rsidRDefault="005D74FA" w:rsidP="005D74FA">
      <w:pPr>
        <w:shd w:val="clear" w:color="auto" w:fill="FFFFFF"/>
        <w:spacing w:line="253" w:lineRule="atLeast"/>
        <w:jc w:val="both"/>
      </w:pPr>
      <w:r>
        <w:rPr>
          <w:sz w:val="27"/>
          <w:szCs w:val="27"/>
        </w:rPr>
        <w:t>1 - Apreciação da Pauta da 6</w:t>
      </w:r>
      <w:r>
        <w:rPr>
          <w:b/>
          <w:bCs/>
          <w:sz w:val="27"/>
          <w:szCs w:val="27"/>
        </w:rPr>
        <w:t>ª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Reunião Ordinária de 2019 do CONSEPE, </w:t>
      </w:r>
      <w:r>
        <w:rPr>
          <w:sz w:val="27"/>
          <w:szCs w:val="27"/>
        </w:rPr>
        <w:t>que será realizada na próxima quarta</w:t>
      </w:r>
      <w:r>
        <w:rPr>
          <w:b/>
          <w:bCs/>
          <w:sz w:val="27"/>
          <w:szCs w:val="27"/>
        </w:rPr>
        <w:t>-feira, dia 19 de Junho de 2019</w:t>
      </w:r>
      <w:r>
        <w:rPr>
          <w:sz w:val="27"/>
          <w:szCs w:val="27"/>
        </w:rPr>
        <w:t>, às </w:t>
      </w:r>
      <w:r>
        <w:rPr>
          <w:b/>
          <w:bCs/>
          <w:sz w:val="27"/>
          <w:szCs w:val="27"/>
        </w:rPr>
        <w:t>09h30min</w:t>
      </w:r>
      <w:r>
        <w:rPr>
          <w:sz w:val="27"/>
          <w:szCs w:val="27"/>
        </w:rPr>
        <w:t xml:space="preserve"> na Sala de Reuniões dos Conselhos Superiores, com os seguintes pontos de </w:t>
      </w:r>
      <w:proofErr w:type="gramStart"/>
      <w:r>
        <w:rPr>
          <w:sz w:val="27"/>
          <w:szCs w:val="27"/>
        </w:rPr>
        <w:t>pauta</w:t>
      </w:r>
      <w:proofErr w:type="gramEnd"/>
    </w:p>
    <w:p w:rsidR="005D74FA" w:rsidRDefault="005D74FA" w:rsidP="005D74FA">
      <w:pPr>
        <w:pStyle w:val="gmail-m8239914592813777791gmail-m-154386105385700791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processos de renovação de afastamento;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a designação pelo Reitor, </w:t>
      </w:r>
      <w:r>
        <w:rPr>
          <w:i/>
          <w:iCs/>
          <w:color w:val="000000"/>
        </w:rPr>
        <w:t>ad referendum</w:t>
      </w:r>
      <w:r>
        <w:rPr>
          <w:color w:val="000000"/>
        </w:rPr>
        <w:t xml:space="preserve"> do Conselho de Ensino, Pesquisa e Extensão, dos processos de renovação de afastamento das servidoras docentes Isadora Louise Alves da Costa Ribeiro </w:t>
      </w:r>
      <w:proofErr w:type="spellStart"/>
      <w:r>
        <w:rPr>
          <w:color w:val="000000"/>
        </w:rPr>
        <w:t>Quintans</w:t>
      </w:r>
      <w:proofErr w:type="spellEnd"/>
      <w:r>
        <w:rPr>
          <w:color w:val="000000"/>
        </w:rPr>
        <w:t xml:space="preserve"> (23091.002031/2014-32) e Jacqueline Cunha de Vasconcelos Martins (23091.001233/2018-79);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emissão de parecer sobre processo de redistribuição do servidor docente Renato Henrique Gurgel Mota;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Apreciação e deliberação sobre Programas Gerais de Componentes </w:t>
      </w:r>
      <w:proofErr w:type="gramStart"/>
      <w:r>
        <w:rPr>
          <w:color w:val="000000"/>
        </w:rPr>
        <w:t>Curriculares (</w:t>
      </w:r>
      <w:proofErr w:type="spellStart"/>
      <w:r>
        <w:rPr>
          <w:color w:val="000000"/>
        </w:rPr>
        <w:t>PGCC´s</w:t>
      </w:r>
      <w:proofErr w:type="spellEnd"/>
      <w:r>
        <w:rPr>
          <w:color w:val="000000"/>
        </w:rPr>
        <w:t>), enviados via memorando eletrônico</w:t>
      </w:r>
      <w:proofErr w:type="gramEnd"/>
      <w:r>
        <w:rPr>
          <w:color w:val="000000"/>
        </w:rPr>
        <w:t xml:space="preserve"> nº 138/2019 (PROGRAD);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Projeto Pedagógico do curso de Engenharia Florestal, enviado via memorando eletrônico nº 134/2019 (PROGRAD);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emissão de parecer sobre criação do curso de especialização (</w:t>
      </w:r>
      <w:r>
        <w:rPr>
          <w:i/>
          <w:iCs/>
          <w:color w:val="000000"/>
        </w:rPr>
        <w:t>lato sensu)</w:t>
      </w:r>
      <w:r>
        <w:rPr>
          <w:color w:val="000000"/>
        </w:rPr>
        <w:t> em Engenharia de Segurança do Trabalho, conforme processo nº 23091.006548/2019-34;</w:t>
      </w:r>
    </w:p>
    <w:p w:rsidR="005D74FA" w:rsidRDefault="005D74FA" w:rsidP="005D74FA">
      <w:pPr>
        <w:pStyle w:val="gmail-m26397738382972252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Outras ocorrências.</w:t>
      </w:r>
    </w:p>
    <w:p w:rsidR="005D74FA" w:rsidRDefault="005D74FA" w:rsidP="005D74FA">
      <w:pPr>
        <w:pStyle w:val="gmail-m8239914592813777791gmail-m-6786019895167052271m3186965793652619644m-7555672413614595241gmail-m-919222582245487156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</w:p>
    <w:p w:rsidR="005D74FA" w:rsidRDefault="005D74FA" w:rsidP="005D74FA">
      <w:pPr>
        <w:pStyle w:val="gmail-m8239914592813777791gmail-m-6786019895167052271m3186965793652619644m-7555672413614595241gmail-m-1523615818671452680gmail-m-18303179744445994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  <w:r>
        <w:rPr>
          <w:color w:val="222222"/>
          <w:sz w:val="16"/>
          <w:szCs w:val="16"/>
        </w:rPr>
        <w:t> </w:t>
      </w:r>
    </w:p>
    <w:p w:rsidR="005D74FA" w:rsidRDefault="005D74FA" w:rsidP="005D74FA">
      <w:pPr>
        <w:shd w:val="clear" w:color="auto" w:fill="FFFFFF"/>
        <w:spacing w:line="253" w:lineRule="atLeast"/>
      </w:pPr>
      <w:r>
        <w:rPr>
          <w:b/>
          <w:bCs/>
          <w:color w:val="222222"/>
          <w:sz w:val="27"/>
          <w:szCs w:val="27"/>
        </w:rPr>
        <w:lastRenderedPageBreak/>
        <w:t>Segue link para acessar a </w:t>
      </w:r>
      <w:r>
        <w:rPr>
          <w:rStyle w:val="gmail-il"/>
          <w:b/>
          <w:bCs/>
          <w:color w:val="222222"/>
          <w:sz w:val="27"/>
          <w:szCs w:val="27"/>
        </w:rPr>
        <w:t>convocação</w:t>
      </w:r>
      <w:r>
        <w:rPr>
          <w:b/>
          <w:bCs/>
          <w:color w:val="222222"/>
          <w:sz w:val="27"/>
          <w:szCs w:val="27"/>
        </w:rPr>
        <w:t> e pasta CONSEPE:</w:t>
      </w:r>
    </w:p>
    <w:p w:rsidR="005D74FA" w:rsidRDefault="005D74FA" w:rsidP="005D74FA">
      <w:pPr>
        <w:shd w:val="clear" w:color="auto" w:fill="FFFFFF"/>
        <w:spacing w:line="253" w:lineRule="atLeast"/>
      </w:pPr>
      <w:r>
        <w:rPr>
          <w:color w:val="222222"/>
        </w:rPr>
        <w:t> </w:t>
      </w:r>
    </w:p>
    <w:p w:rsidR="005D74FA" w:rsidRDefault="005D74FA" w:rsidP="005D74FA">
      <w:pPr>
        <w:shd w:val="clear" w:color="auto" w:fill="FFFFFF"/>
        <w:spacing w:line="253" w:lineRule="atLeast"/>
      </w:pPr>
      <w:hyperlink r:id="rId8" w:tgtFrame="_blank" w:history="1">
        <w:r>
          <w:rPr>
            <w:rStyle w:val="Hyperlink"/>
            <w:color w:val="1155CC"/>
          </w:rPr>
          <w:t>https://conselhos.ufersa.edu.br/convocacoes-pasta-e-atas-do-consepe-de-2019/</w:t>
        </w:r>
      </w:hyperlink>
      <w:r>
        <w:rPr>
          <w:color w:val="222222"/>
        </w:rPr>
        <w:t> </w:t>
      </w:r>
      <w:proofErr w:type="gramStart"/>
      <w:r>
        <w:rPr>
          <w:color w:val="222222"/>
        </w:rPr>
        <w:t> </w:t>
      </w:r>
    </w:p>
    <w:p w:rsidR="005D74FA" w:rsidRDefault="005D74FA" w:rsidP="005D74FA">
      <w:pPr>
        <w:shd w:val="clear" w:color="auto" w:fill="FFFFFF"/>
        <w:spacing w:line="253" w:lineRule="atLeast"/>
      </w:pPr>
      <w:proofErr w:type="gramEnd"/>
      <w:r>
        <w:rPr>
          <w:color w:val="222222"/>
        </w:rPr>
        <w:t> 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</w:p>
    <w:p w:rsidR="005D74FA" w:rsidRDefault="005D74FA" w:rsidP="005D74FA">
      <w:pPr>
        <w:pStyle w:val="NormalWeb"/>
        <w:shd w:val="clear" w:color="auto" w:fill="FFFFFF"/>
        <w:spacing w:before="0" w:beforeAutospacing="0" w:after="240" w:afterAutospacing="0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2 - Outras Ocorrências.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18 de Junho de 2019 (Terça-feira)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 de Reuniões da Direção do Campus</w:t>
      </w:r>
    </w:p>
    <w:p w:rsidR="005D74FA" w:rsidRDefault="005D74FA" w:rsidP="005D74F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08h30min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r>
        <w:rPr>
          <w:rStyle w:val="gmail-il"/>
        </w:rPr>
        <w:t>CONVOCAÇÃO</w:t>
      </w:r>
      <w:r>
        <w:t xml:space="preserve"> E PASTA: </w:t>
      </w:r>
    </w:p>
    <w:p w:rsidR="00C74C14" w:rsidRDefault="00C74C14" w:rsidP="00C74C14"/>
    <w:p w:rsidR="00C74C14" w:rsidRDefault="00402FFC" w:rsidP="00C74C14">
      <w:hyperlink r:id="rId9" w:tgtFrame="_blank" w:history="1">
        <w:r w:rsidR="00C74C14">
          <w:rPr>
            <w:rStyle w:val="Hyperlink"/>
          </w:rPr>
          <w:t>https://angicos.ufersa.edu.br/convocacoes-pastas-e-atas-2019/</w:t>
        </w:r>
      </w:hyperlink>
    </w:p>
    <w:p w:rsidR="00CE59C5" w:rsidRDefault="00CE59C5" w:rsidP="004371C8">
      <w:pPr>
        <w:spacing w:after="240"/>
      </w:pPr>
    </w:p>
    <w:p w:rsidR="00CE59C5" w:rsidRDefault="00CE59C5" w:rsidP="004371C8">
      <w:pPr>
        <w:spacing w:after="240"/>
      </w:pPr>
    </w:p>
    <w:p w:rsidR="004371C8" w:rsidRDefault="00C74C14" w:rsidP="004371C8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ARAKEN DE MEDEIROS SANTOS</w:t>
      </w:r>
      <w:r w:rsidR="004371C8">
        <w:rPr>
          <w:rFonts w:ascii="Arial" w:hAnsi="Arial" w:cs="Arial"/>
          <w:b/>
          <w:bCs/>
          <w:color w:val="000000"/>
        </w:rPr>
        <w:br/>
      </w:r>
    </w:p>
    <w:p w:rsidR="004371C8" w:rsidRDefault="00C74C14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Diretor </w:t>
      </w:r>
      <w:r w:rsidR="004371C8">
        <w:rPr>
          <w:rFonts w:ascii="Arial" w:hAnsi="Arial" w:cs="Arial"/>
          <w:b/>
          <w:bCs/>
          <w:color w:val="000000"/>
        </w:rPr>
        <w:t>do Campus Angicos</w:t>
      </w:r>
    </w:p>
    <w:p w:rsidR="004371C8" w:rsidRDefault="004371C8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FC" w:rsidRDefault="00402FFC">
      <w:pPr>
        <w:spacing w:line="240" w:lineRule="auto"/>
      </w:pPr>
      <w:r>
        <w:separator/>
      </w:r>
    </w:p>
  </w:endnote>
  <w:endnote w:type="continuationSeparator" w:id="0">
    <w:p w:rsidR="00402FFC" w:rsidRDefault="00402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FC" w:rsidRDefault="00402FFC">
      <w:pPr>
        <w:spacing w:line="240" w:lineRule="auto"/>
      </w:pPr>
      <w:r>
        <w:separator/>
      </w:r>
    </w:p>
  </w:footnote>
  <w:footnote w:type="continuationSeparator" w:id="0">
    <w:p w:rsidR="00402FFC" w:rsidRDefault="00402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402FFC"/>
    <w:rsid w:val="004371C8"/>
    <w:rsid w:val="004628A7"/>
    <w:rsid w:val="005D74FA"/>
    <w:rsid w:val="00604FF5"/>
    <w:rsid w:val="00610DCD"/>
    <w:rsid w:val="006C7864"/>
    <w:rsid w:val="00870FA0"/>
    <w:rsid w:val="00AE7C61"/>
    <w:rsid w:val="00B34268"/>
    <w:rsid w:val="00B41591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2019-06-13T17:47:00Z</dcterms:created>
  <dcterms:modified xsi:type="dcterms:W3CDTF">2019-06-13T17:47:00Z</dcterms:modified>
</cp:coreProperties>
</file>